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D74" w:rsidRPr="006F7D74" w:rsidRDefault="006F7D74" w:rsidP="00F261EA">
      <w:pPr>
        <w:autoSpaceDE w:val="0"/>
        <w:autoSpaceDN w:val="0"/>
        <w:adjustRightInd w:val="0"/>
        <w:jc w:val="center"/>
        <w:rPr>
          <w:b/>
          <w:noProof/>
          <w:sz w:val="26"/>
          <w:szCs w:val="26"/>
        </w:rPr>
      </w:pPr>
      <w:r w:rsidRPr="006F7D74">
        <w:rPr>
          <w:b/>
          <w:noProof/>
          <w:sz w:val="26"/>
          <w:szCs w:val="26"/>
        </w:rPr>
        <w:t>STRATEGIA</w:t>
      </w:r>
    </w:p>
    <w:p w:rsidR="006F7D74" w:rsidRPr="006F7D74" w:rsidRDefault="006F7D74" w:rsidP="006F7D74">
      <w:pPr>
        <w:autoSpaceDE w:val="0"/>
        <w:autoSpaceDN w:val="0"/>
        <w:adjustRightInd w:val="0"/>
        <w:ind w:left="720"/>
        <w:jc w:val="center"/>
        <w:rPr>
          <w:b/>
          <w:sz w:val="26"/>
          <w:szCs w:val="26"/>
        </w:rPr>
      </w:pPr>
      <w:r w:rsidRPr="006F7D74">
        <w:rPr>
          <w:b/>
          <w:sz w:val="26"/>
          <w:szCs w:val="26"/>
        </w:rPr>
        <w:t>intersectorială privind dezvoltarea abilităților și competențelor parentale</w:t>
      </w:r>
    </w:p>
    <w:p w:rsidR="006F7D74" w:rsidRDefault="006F7D74" w:rsidP="006F7D74">
      <w:pPr>
        <w:autoSpaceDE w:val="0"/>
        <w:autoSpaceDN w:val="0"/>
        <w:adjustRightInd w:val="0"/>
        <w:ind w:left="720"/>
        <w:jc w:val="center"/>
        <w:rPr>
          <w:b/>
          <w:sz w:val="26"/>
          <w:szCs w:val="26"/>
        </w:rPr>
      </w:pPr>
      <w:r w:rsidRPr="006F7D74">
        <w:rPr>
          <w:b/>
          <w:sz w:val="26"/>
          <w:szCs w:val="26"/>
        </w:rPr>
        <w:t>pe anii 2015-2021</w:t>
      </w:r>
    </w:p>
    <w:p w:rsidR="006F7D74" w:rsidRDefault="006F7D74" w:rsidP="006F7D74">
      <w:pPr>
        <w:autoSpaceDE w:val="0"/>
        <w:autoSpaceDN w:val="0"/>
        <w:adjustRightInd w:val="0"/>
        <w:ind w:left="720"/>
        <w:jc w:val="center"/>
        <w:rPr>
          <w:b/>
          <w:sz w:val="26"/>
          <w:szCs w:val="26"/>
        </w:rPr>
      </w:pPr>
    </w:p>
    <w:p w:rsidR="006F7D74" w:rsidRDefault="006F7D74" w:rsidP="006F7D74">
      <w:pPr>
        <w:autoSpaceDE w:val="0"/>
        <w:autoSpaceDN w:val="0"/>
        <w:adjustRightInd w:val="0"/>
        <w:ind w:left="720"/>
        <w:jc w:val="center"/>
        <w:rPr>
          <w:b/>
          <w:sz w:val="26"/>
          <w:szCs w:val="26"/>
        </w:rPr>
      </w:pPr>
    </w:p>
    <w:p w:rsidR="008832A6" w:rsidRDefault="008832A6" w:rsidP="006F7D74">
      <w:pPr>
        <w:autoSpaceDE w:val="0"/>
        <w:autoSpaceDN w:val="0"/>
        <w:adjustRightInd w:val="0"/>
        <w:ind w:left="720"/>
        <w:jc w:val="center"/>
        <w:rPr>
          <w:b/>
          <w:sz w:val="26"/>
          <w:szCs w:val="26"/>
        </w:rPr>
      </w:pPr>
    </w:p>
    <w:p w:rsidR="008832A6" w:rsidRPr="006F7D74" w:rsidRDefault="008832A6" w:rsidP="006F7D74">
      <w:pPr>
        <w:autoSpaceDE w:val="0"/>
        <w:autoSpaceDN w:val="0"/>
        <w:adjustRightInd w:val="0"/>
        <w:ind w:left="720"/>
        <w:jc w:val="center"/>
        <w:rPr>
          <w:b/>
          <w:sz w:val="26"/>
          <w:szCs w:val="26"/>
        </w:rPr>
      </w:pPr>
    </w:p>
    <w:p w:rsidR="006F7D74" w:rsidRPr="006F7D74" w:rsidRDefault="006F7D74" w:rsidP="006F7D74">
      <w:pPr>
        <w:autoSpaceDE w:val="0"/>
        <w:autoSpaceDN w:val="0"/>
        <w:adjustRightInd w:val="0"/>
        <w:ind w:left="720"/>
        <w:jc w:val="center"/>
        <w:rPr>
          <w:b/>
          <w:sz w:val="26"/>
          <w:szCs w:val="26"/>
        </w:rPr>
      </w:pPr>
    </w:p>
    <w:tbl>
      <w:tblPr>
        <w:tblW w:w="0" w:type="auto"/>
        <w:tblLook w:val="04A0"/>
      </w:tblPr>
      <w:tblGrid>
        <w:gridCol w:w="8406"/>
        <w:gridCol w:w="526"/>
      </w:tblGrid>
      <w:tr w:rsidR="006F7D74" w:rsidRPr="009C626C" w:rsidTr="009C626C">
        <w:tc>
          <w:tcPr>
            <w:tcW w:w="8330" w:type="dxa"/>
            <w:shd w:val="clear" w:color="auto" w:fill="auto"/>
          </w:tcPr>
          <w:p w:rsidR="006F7D74" w:rsidRPr="009C626C" w:rsidRDefault="006F7D74" w:rsidP="009C626C">
            <w:pPr>
              <w:autoSpaceDE w:val="0"/>
              <w:autoSpaceDN w:val="0"/>
              <w:adjustRightInd w:val="0"/>
              <w:jc w:val="both"/>
              <w:rPr>
                <w:noProof/>
                <w:sz w:val="26"/>
                <w:szCs w:val="26"/>
              </w:rPr>
            </w:pPr>
            <w:r w:rsidRPr="009C626C">
              <w:rPr>
                <w:noProof/>
                <w:sz w:val="26"/>
                <w:szCs w:val="26"/>
              </w:rPr>
              <w:t>Preambul</w:t>
            </w:r>
            <w:r w:rsidR="00370331" w:rsidRPr="009C626C">
              <w:rPr>
                <w:noProof/>
                <w:sz w:val="26"/>
                <w:szCs w:val="26"/>
              </w:rPr>
              <w:t>………………………………………………………………………..</w:t>
            </w:r>
          </w:p>
        </w:tc>
        <w:tc>
          <w:tcPr>
            <w:tcW w:w="526" w:type="dxa"/>
            <w:shd w:val="clear" w:color="auto" w:fill="auto"/>
          </w:tcPr>
          <w:p w:rsidR="006F7D74" w:rsidRPr="009C626C" w:rsidRDefault="006F7D74" w:rsidP="009C626C">
            <w:pPr>
              <w:autoSpaceDE w:val="0"/>
              <w:autoSpaceDN w:val="0"/>
              <w:adjustRightInd w:val="0"/>
              <w:jc w:val="right"/>
              <w:rPr>
                <w:noProof/>
                <w:sz w:val="26"/>
                <w:szCs w:val="26"/>
              </w:rPr>
            </w:pPr>
            <w:r w:rsidRPr="009C626C">
              <w:rPr>
                <w:noProof/>
                <w:sz w:val="26"/>
                <w:szCs w:val="26"/>
              </w:rPr>
              <w:t>2</w:t>
            </w:r>
          </w:p>
        </w:tc>
      </w:tr>
      <w:tr w:rsidR="006F7D74" w:rsidRPr="009C626C" w:rsidTr="009C626C">
        <w:tc>
          <w:tcPr>
            <w:tcW w:w="8330" w:type="dxa"/>
            <w:shd w:val="clear" w:color="auto" w:fill="auto"/>
          </w:tcPr>
          <w:p w:rsidR="006F7D74" w:rsidRPr="009C626C" w:rsidRDefault="006F7D74" w:rsidP="009C626C">
            <w:pPr>
              <w:autoSpaceDE w:val="0"/>
              <w:autoSpaceDN w:val="0"/>
              <w:adjustRightInd w:val="0"/>
              <w:rPr>
                <w:b/>
                <w:noProof/>
                <w:sz w:val="26"/>
                <w:szCs w:val="26"/>
              </w:rPr>
            </w:pPr>
            <w:r w:rsidRPr="009C626C">
              <w:rPr>
                <w:sz w:val="26"/>
                <w:szCs w:val="26"/>
              </w:rPr>
              <w:t>Situaţia actuală, problemele identificate şi tendinţele generale</w:t>
            </w:r>
            <w:r w:rsidR="00370331" w:rsidRPr="009C626C">
              <w:rPr>
                <w:sz w:val="26"/>
                <w:szCs w:val="26"/>
              </w:rPr>
              <w:t>………………..</w:t>
            </w:r>
          </w:p>
        </w:tc>
        <w:tc>
          <w:tcPr>
            <w:tcW w:w="526" w:type="dxa"/>
            <w:shd w:val="clear" w:color="auto" w:fill="auto"/>
          </w:tcPr>
          <w:p w:rsidR="006F7D74" w:rsidRPr="009C626C" w:rsidRDefault="00370331" w:rsidP="009C626C">
            <w:pPr>
              <w:autoSpaceDE w:val="0"/>
              <w:autoSpaceDN w:val="0"/>
              <w:adjustRightInd w:val="0"/>
              <w:jc w:val="right"/>
              <w:rPr>
                <w:noProof/>
                <w:sz w:val="26"/>
                <w:szCs w:val="26"/>
              </w:rPr>
            </w:pPr>
            <w:r w:rsidRPr="009C626C">
              <w:rPr>
                <w:noProof/>
                <w:sz w:val="26"/>
                <w:szCs w:val="26"/>
              </w:rPr>
              <w:t>4</w:t>
            </w:r>
          </w:p>
        </w:tc>
      </w:tr>
      <w:tr w:rsidR="006F7D74" w:rsidRPr="009C626C" w:rsidTr="009C626C">
        <w:tc>
          <w:tcPr>
            <w:tcW w:w="8330" w:type="dxa"/>
            <w:shd w:val="clear" w:color="auto" w:fill="auto"/>
          </w:tcPr>
          <w:p w:rsidR="006F7D74" w:rsidRPr="009C626C" w:rsidRDefault="006F7D74" w:rsidP="009C626C">
            <w:pPr>
              <w:autoSpaceDE w:val="0"/>
              <w:autoSpaceDN w:val="0"/>
              <w:adjustRightInd w:val="0"/>
              <w:jc w:val="both"/>
              <w:rPr>
                <w:noProof/>
                <w:sz w:val="26"/>
                <w:szCs w:val="26"/>
              </w:rPr>
            </w:pPr>
            <w:r w:rsidRPr="009C626C">
              <w:rPr>
                <w:noProof/>
                <w:sz w:val="26"/>
                <w:szCs w:val="26"/>
              </w:rPr>
              <w:t>Probleme de bază</w:t>
            </w:r>
            <w:r w:rsidR="00370331" w:rsidRPr="009C626C">
              <w:rPr>
                <w:noProof/>
                <w:sz w:val="26"/>
                <w:szCs w:val="26"/>
              </w:rPr>
              <w:t>………………………………………………………………</w:t>
            </w:r>
            <w:r w:rsidR="00BD3924">
              <w:rPr>
                <w:noProof/>
                <w:sz w:val="26"/>
                <w:szCs w:val="26"/>
              </w:rPr>
              <w:t>.</w:t>
            </w:r>
          </w:p>
        </w:tc>
        <w:tc>
          <w:tcPr>
            <w:tcW w:w="526" w:type="dxa"/>
            <w:shd w:val="clear" w:color="auto" w:fill="auto"/>
          </w:tcPr>
          <w:p w:rsidR="006F7D74" w:rsidRPr="009C626C" w:rsidRDefault="00370331" w:rsidP="009C626C">
            <w:pPr>
              <w:autoSpaceDE w:val="0"/>
              <w:autoSpaceDN w:val="0"/>
              <w:adjustRightInd w:val="0"/>
              <w:jc w:val="right"/>
              <w:rPr>
                <w:noProof/>
                <w:sz w:val="26"/>
                <w:szCs w:val="26"/>
              </w:rPr>
            </w:pPr>
            <w:r w:rsidRPr="009C626C">
              <w:rPr>
                <w:noProof/>
                <w:sz w:val="26"/>
                <w:szCs w:val="26"/>
              </w:rPr>
              <w:t>1</w:t>
            </w:r>
            <w:r w:rsidR="00BD3924">
              <w:rPr>
                <w:noProof/>
                <w:sz w:val="26"/>
                <w:szCs w:val="26"/>
              </w:rPr>
              <w:t>6</w:t>
            </w:r>
          </w:p>
        </w:tc>
      </w:tr>
      <w:tr w:rsidR="006F7D74" w:rsidRPr="009C626C" w:rsidTr="009C626C">
        <w:tc>
          <w:tcPr>
            <w:tcW w:w="8330" w:type="dxa"/>
            <w:shd w:val="clear" w:color="auto" w:fill="auto"/>
          </w:tcPr>
          <w:p w:rsidR="006F7D74" w:rsidRPr="009C626C" w:rsidRDefault="003307AE" w:rsidP="00BD3924">
            <w:pPr>
              <w:autoSpaceDE w:val="0"/>
              <w:autoSpaceDN w:val="0"/>
              <w:adjustRightInd w:val="0"/>
              <w:jc w:val="both"/>
              <w:rPr>
                <w:b/>
                <w:noProof/>
                <w:sz w:val="26"/>
                <w:szCs w:val="26"/>
              </w:rPr>
            </w:pPr>
            <w:r w:rsidRPr="009C626C">
              <w:rPr>
                <w:sz w:val="26"/>
                <w:szCs w:val="26"/>
              </w:rPr>
              <w:t>Direcţii strategice de dezvoltare</w:t>
            </w:r>
            <w:r w:rsidR="00BD3924">
              <w:rPr>
                <w:sz w:val="26"/>
                <w:szCs w:val="26"/>
              </w:rPr>
              <w:t>, scopul  și obiectivele Strategiei</w:t>
            </w:r>
            <w:r w:rsidRPr="009C626C">
              <w:rPr>
                <w:sz w:val="26"/>
                <w:szCs w:val="26"/>
              </w:rPr>
              <w:t xml:space="preserve"> </w:t>
            </w:r>
            <w:r w:rsidR="00370331" w:rsidRPr="009C626C">
              <w:rPr>
                <w:sz w:val="26"/>
                <w:szCs w:val="26"/>
              </w:rPr>
              <w:t>……</w:t>
            </w:r>
            <w:r w:rsidR="00BD3924">
              <w:rPr>
                <w:sz w:val="26"/>
                <w:szCs w:val="26"/>
              </w:rPr>
              <w:t>.............</w:t>
            </w:r>
          </w:p>
        </w:tc>
        <w:tc>
          <w:tcPr>
            <w:tcW w:w="526" w:type="dxa"/>
            <w:shd w:val="clear" w:color="auto" w:fill="auto"/>
          </w:tcPr>
          <w:p w:rsidR="006F7D74" w:rsidRPr="009C626C" w:rsidRDefault="00370331" w:rsidP="009C626C">
            <w:pPr>
              <w:autoSpaceDE w:val="0"/>
              <w:autoSpaceDN w:val="0"/>
              <w:adjustRightInd w:val="0"/>
              <w:jc w:val="right"/>
              <w:rPr>
                <w:noProof/>
                <w:sz w:val="26"/>
                <w:szCs w:val="26"/>
              </w:rPr>
            </w:pPr>
            <w:r w:rsidRPr="009C626C">
              <w:rPr>
                <w:noProof/>
                <w:sz w:val="26"/>
                <w:szCs w:val="26"/>
              </w:rPr>
              <w:t>18</w:t>
            </w:r>
          </w:p>
        </w:tc>
      </w:tr>
      <w:tr w:rsidR="006F7D74" w:rsidRPr="009C626C" w:rsidTr="009C626C">
        <w:tc>
          <w:tcPr>
            <w:tcW w:w="8330" w:type="dxa"/>
            <w:shd w:val="clear" w:color="auto" w:fill="auto"/>
          </w:tcPr>
          <w:p w:rsidR="006F7D74" w:rsidRPr="009C626C" w:rsidRDefault="00DE52CC" w:rsidP="009C626C">
            <w:pPr>
              <w:autoSpaceDE w:val="0"/>
              <w:autoSpaceDN w:val="0"/>
              <w:adjustRightInd w:val="0"/>
              <w:jc w:val="both"/>
              <w:rPr>
                <w:noProof/>
                <w:sz w:val="26"/>
                <w:szCs w:val="26"/>
              </w:rPr>
            </w:pPr>
            <w:r w:rsidRPr="009C626C">
              <w:rPr>
                <w:sz w:val="26"/>
                <w:szCs w:val="26"/>
              </w:rPr>
              <w:t>Acţiuni prioritare, rezultate scontate şi indicatori de progres</w:t>
            </w:r>
            <w:r w:rsidR="00370331" w:rsidRPr="009C626C">
              <w:rPr>
                <w:sz w:val="26"/>
                <w:szCs w:val="26"/>
              </w:rPr>
              <w:t>…………………</w:t>
            </w:r>
          </w:p>
        </w:tc>
        <w:tc>
          <w:tcPr>
            <w:tcW w:w="526" w:type="dxa"/>
            <w:shd w:val="clear" w:color="auto" w:fill="auto"/>
          </w:tcPr>
          <w:p w:rsidR="006F7D74" w:rsidRPr="009C626C" w:rsidRDefault="00BD3924" w:rsidP="009C626C">
            <w:pPr>
              <w:autoSpaceDE w:val="0"/>
              <w:autoSpaceDN w:val="0"/>
              <w:adjustRightInd w:val="0"/>
              <w:jc w:val="right"/>
              <w:rPr>
                <w:noProof/>
                <w:sz w:val="26"/>
                <w:szCs w:val="26"/>
              </w:rPr>
            </w:pPr>
            <w:r>
              <w:rPr>
                <w:noProof/>
                <w:sz w:val="26"/>
                <w:szCs w:val="26"/>
              </w:rPr>
              <w:t>20</w:t>
            </w:r>
          </w:p>
        </w:tc>
      </w:tr>
      <w:tr w:rsidR="006F7D74" w:rsidRPr="009C626C" w:rsidTr="009C626C">
        <w:tc>
          <w:tcPr>
            <w:tcW w:w="8330" w:type="dxa"/>
            <w:shd w:val="clear" w:color="auto" w:fill="auto"/>
          </w:tcPr>
          <w:p w:rsidR="006F7D74" w:rsidRPr="009C626C" w:rsidRDefault="00C412ED" w:rsidP="009C626C">
            <w:pPr>
              <w:autoSpaceDE w:val="0"/>
              <w:autoSpaceDN w:val="0"/>
              <w:adjustRightInd w:val="0"/>
              <w:jc w:val="both"/>
              <w:rPr>
                <w:noProof/>
                <w:sz w:val="26"/>
                <w:szCs w:val="26"/>
              </w:rPr>
            </w:pPr>
            <w:r w:rsidRPr="009C626C">
              <w:rPr>
                <w:noProof/>
                <w:sz w:val="26"/>
                <w:szCs w:val="26"/>
              </w:rPr>
              <w:t>Indicatori de impact</w:t>
            </w:r>
            <w:r w:rsidR="00370331" w:rsidRPr="009C626C">
              <w:rPr>
                <w:noProof/>
                <w:sz w:val="26"/>
                <w:szCs w:val="26"/>
              </w:rPr>
              <w:t>…………………………………………………………….</w:t>
            </w:r>
          </w:p>
        </w:tc>
        <w:tc>
          <w:tcPr>
            <w:tcW w:w="526" w:type="dxa"/>
            <w:shd w:val="clear" w:color="auto" w:fill="auto"/>
          </w:tcPr>
          <w:p w:rsidR="006F7D74" w:rsidRPr="009C626C" w:rsidRDefault="00370331" w:rsidP="00BD3924">
            <w:pPr>
              <w:autoSpaceDE w:val="0"/>
              <w:autoSpaceDN w:val="0"/>
              <w:adjustRightInd w:val="0"/>
              <w:jc w:val="right"/>
              <w:rPr>
                <w:noProof/>
                <w:sz w:val="26"/>
                <w:szCs w:val="26"/>
              </w:rPr>
            </w:pPr>
            <w:r w:rsidRPr="009C626C">
              <w:rPr>
                <w:noProof/>
                <w:sz w:val="26"/>
                <w:szCs w:val="26"/>
              </w:rPr>
              <w:t>2</w:t>
            </w:r>
            <w:r w:rsidR="00BD3924">
              <w:rPr>
                <w:noProof/>
                <w:sz w:val="26"/>
                <w:szCs w:val="26"/>
              </w:rPr>
              <w:t>4</w:t>
            </w:r>
          </w:p>
        </w:tc>
      </w:tr>
      <w:tr w:rsidR="006F7D74" w:rsidRPr="009C626C" w:rsidTr="009C626C">
        <w:tc>
          <w:tcPr>
            <w:tcW w:w="8330" w:type="dxa"/>
            <w:shd w:val="clear" w:color="auto" w:fill="auto"/>
          </w:tcPr>
          <w:p w:rsidR="006F7D74" w:rsidRPr="009C626C" w:rsidRDefault="00C412ED" w:rsidP="009C626C">
            <w:pPr>
              <w:autoSpaceDE w:val="0"/>
              <w:autoSpaceDN w:val="0"/>
              <w:adjustRightInd w:val="0"/>
              <w:jc w:val="both"/>
              <w:rPr>
                <w:noProof/>
                <w:sz w:val="26"/>
                <w:szCs w:val="26"/>
              </w:rPr>
            </w:pPr>
            <w:r w:rsidRPr="009C626C">
              <w:rPr>
                <w:noProof/>
                <w:sz w:val="26"/>
                <w:szCs w:val="26"/>
              </w:rPr>
              <w:t>Etape de implementare</w:t>
            </w:r>
            <w:r w:rsidR="00370331" w:rsidRPr="009C626C">
              <w:rPr>
                <w:noProof/>
                <w:sz w:val="26"/>
                <w:szCs w:val="26"/>
              </w:rPr>
              <w:t>…………………………………………………………</w:t>
            </w:r>
          </w:p>
        </w:tc>
        <w:tc>
          <w:tcPr>
            <w:tcW w:w="526" w:type="dxa"/>
            <w:shd w:val="clear" w:color="auto" w:fill="auto"/>
          </w:tcPr>
          <w:p w:rsidR="006F7D74" w:rsidRPr="009C626C" w:rsidRDefault="00370331" w:rsidP="009C626C">
            <w:pPr>
              <w:autoSpaceDE w:val="0"/>
              <w:autoSpaceDN w:val="0"/>
              <w:adjustRightInd w:val="0"/>
              <w:jc w:val="right"/>
              <w:rPr>
                <w:noProof/>
                <w:sz w:val="26"/>
                <w:szCs w:val="26"/>
              </w:rPr>
            </w:pPr>
            <w:r w:rsidRPr="009C626C">
              <w:rPr>
                <w:noProof/>
                <w:sz w:val="26"/>
                <w:szCs w:val="26"/>
              </w:rPr>
              <w:t>2</w:t>
            </w:r>
            <w:r w:rsidR="00BD3924">
              <w:rPr>
                <w:noProof/>
                <w:sz w:val="26"/>
                <w:szCs w:val="26"/>
              </w:rPr>
              <w:t>5</w:t>
            </w:r>
          </w:p>
        </w:tc>
      </w:tr>
      <w:tr w:rsidR="006F7D74" w:rsidRPr="009C626C" w:rsidTr="009C626C">
        <w:tc>
          <w:tcPr>
            <w:tcW w:w="8330" w:type="dxa"/>
            <w:shd w:val="clear" w:color="auto" w:fill="auto"/>
          </w:tcPr>
          <w:p w:rsidR="006F7D74" w:rsidRPr="009C626C" w:rsidRDefault="00C412ED" w:rsidP="009C626C">
            <w:pPr>
              <w:autoSpaceDE w:val="0"/>
              <w:autoSpaceDN w:val="0"/>
              <w:adjustRightInd w:val="0"/>
              <w:jc w:val="both"/>
              <w:rPr>
                <w:noProof/>
                <w:sz w:val="26"/>
                <w:szCs w:val="26"/>
              </w:rPr>
            </w:pPr>
            <w:r w:rsidRPr="009C626C">
              <w:rPr>
                <w:sz w:val="26"/>
                <w:szCs w:val="26"/>
              </w:rPr>
              <w:t>Estimarea generală a costurilor implementării Strategiei</w:t>
            </w:r>
            <w:r w:rsidR="00370331" w:rsidRPr="009C626C">
              <w:rPr>
                <w:sz w:val="26"/>
                <w:szCs w:val="26"/>
              </w:rPr>
              <w:t>……………………..</w:t>
            </w:r>
          </w:p>
        </w:tc>
        <w:tc>
          <w:tcPr>
            <w:tcW w:w="526" w:type="dxa"/>
            <w:shd w:val="clear" w:color="auto" w:fill="auto"/>
          </w:tcPr>
          <w:p w:rsidR="006F7D74" w:rsidRPr="009C626C" w:rsidRDefault="00370331" w:rsidP="009C626C">
            <w:pPr>
              <w:autoSpaceDE w:val="0"/>
              <w:autoSpaceDN w:val="0"/>
              <w:adjustRightInd w:val="0"/>
              <w:jc w:val="right"/>
              <w:rPr>
                <w:noProof/>
                <w:sz w:val="26"/>
                <w:szCs w:val="26"/>
              </w:rPr>
            </w:pPr>
            <w:r w:rsidRPr="009C626C">
              <w:rPr>
                <w:noProof/>
                <w:sz w:val="26"/>
                <w:szCs w:val="26"/>
              </w:rPr>
              <w:t>2</w:t>
            </w:r>
            <w:r w:rsidR="00BD3924">
              <w:rPr>
                <w:noProof/>
                <w:sz w:val="26"/>
                <w:szCs w:val="26"/>
              </w:rPr>
              <w:t>5</w:t>
            </w:r>
          </w:p>
        </w:tc>
      </w:tr>
      <w:tr w:rsidR="00C412ED" w:rsidRPr="009C626C" w:rsidTr="009C626C">
        <w:tc>
          <w:tcPr>
            <w:tcW w:w="8330" w:type="dxa"/>
            <w:shd w:val="clear" w:color="auto" w:fill="auto"/>
          </w:tcPr>
          <w:p w:rsidR="00C412ED" w:rsidRPr="009C626C" w:rsidRDefault="00C412ED" w:rsidP="009C626C">
            <w:pPr>
              <w:autoSpaceDE w:val="0"/>
              <w:autoSpaceDN w:val="0"/>
              <w:adjustRightInd w:val="0"/>
              <w:jc w:val="both"/>
              <w:rPr>
                <w:sz w:val="26"/>
                <w:szCs w:val="26"/>
              </w:rPr>
            </w:pPr>
            <w:r w:rsidRPr="009C626C">
              <w:rPr>
                <w:sz w:val="26"/>
                <w:szCs w:val="26"/>
              </w:rPr>
              <w:t>Riscuri în procesul de implementare a Strategiei</w:t>
            </w:r>
            <w:r w:rsidR="00370331" w:rsidRPr="009C626C">
              <w:rPr>
                <w:sz w:val="26"/>
                <w:szCs w:val="26"/>
              </w:rPr>
              <w:t>………………………………</w:t>
            </w:r>
          </w:p>
        </w:tc>
        <w:tc>
          <w:tcPr>
            <w:tcW w:w="526" w:type="dxa"/>
            <w:shd w:val="clear" w:color="auto" w:fill="auto"/>
          </w:tcPr>
          <w:p w:rsidR="00C412ED" w:rsidRPr="009C626C" w:rsidRDefault="00370331" w:rsidP="00BD3924">
            <w:pPr>
              <w:autoSpaceDE w:val="0"/>
              <w:autoSpaceDN w:val="0"/>
              <w:adjustRightInd w:val="0"/>
              <w:jc w:val="right"/>
              <w:rPr>
                <w:noProof/>
                <w:sz w:val="26"/>
                <w:szCs w:val="26"/>
              </w:rPr>
            </w:pPr>
            <w:r w:rsidRPr="009C626C">
              <w:rPr>
                <w:noProof/>
                <w:sz w:val="26"/>
                <w:szCs w:val="26"/>
              </w:rPr>
              <w:t>2</w:t>
            </w:r>
            <w:r w:rsidR="00BD3924">
              <w:rPr>
                <w:noProof/>
                <w:sz w:val="26"/>
                <w:szCs w:val="26"/>
              </w:rPr>
              <w:t>6</w:t>
            </w:r>
          </w:p>
        </w:tc>
      </w:tr>
      <w:tr w:rsidR="00C412ED" w:rsidRPr="009C626C" w:rsidTr="009C626C">
        <w:tc>
          <w:tcPr>
            <w:tcW w:w="8330" w:type="dxa"/>
            <w:shd w:val="clear" w:color="auto" w:fill="auto"/>
          </w:tcPr>
          <w:p w:rsidR="00C412ED" w:rsidRPr="00315805" w:rsidRDefault="00C412ED" w:rsidP="002B6C6E">
            <w:pPr>
              <w:pStyle w:val="Heading1"/>
              <w:rPr>
                <w:b w:val="0"/>
              </w:rPr>
            </w:pPr>
            <w:r w:rsidRPr="00315805">
              <w:rPr>
                <w:b w:val="0"/>
              </w:rPr>
              <w:t xml:space="preserve">Proceduri de implementare, coordonare, monitorizare, evaluare şi raportare </w:t>
            </w:r>
          </w:p>
        </w:tc>
        <w:tc>
          <w:tcPr>
            <w:tcW w:w="526" w:type="dxa"/>
            <w:shd w:val="clear" w:color="auto" w:fill="auto"/>
          </w:tcPr>
          <w:p w:rsidR="00C412ED" w:rsidRPr="009C626C" w:rsidRDefault="002B6C6E" w:rsidP="009C626C">
            <w:pPr>
              <w:autoSpaceDE w:val="0"/>
              <w:autoSpaceDN w:val="0"/>
              <w:adjustRightInd w:val="0"/>
              <w:jc w:val="right"/>
              <w:rPr>
                <w:noProof/>
                <w:sz w:val="26"/>
                <w:szCs w:val="26"/>
              </w:rPr>
            </w:pPr>
            <w:r w:rsidRPr="009C626C">
              <w:rPr>
                <w:noProof/>
                <w:sz w:val="26"/>
                <w:szCs w:val="26"/>
              </w:rPr>
              <w:t>2</w:t>
            </w:r>
            <w:r w:rsidR="002B626D">
              <w:rPr>
                <w:noProof/>
                <w:sz w:val="26"/>
                <w:szCs w:val="26"/>
              </w:rPr>
              <w:t>6</w:t>
            </w:r>
          </w:p>
        </w:tc>
      </w:tr>
      <w:tr w:rsidR="00C412ED" w:rsidRPr="009C626C" w:rsidTr="009C626C">
        <w:tc>
          <w:tcPr>
            <w:tcW w:w="8330" w:type="dxa"/>
            <w:shd w:val="clear" w:color="auto" w:fill="auto"/>
          </w:tcPr>
          <w:p w:rsidR="00C412ED" w:rsidRPr="00315805" w:rsidRDefault="00C412ED" w:rsidP="002B6C6E">
            <w:pPr>
              <w:pStyle w:val="Heading1"/>
              <w:rPr>
                <w:b w:val="0"/>
              </w:rPr>
            </w:pPr>
            <w:r w:rsidRPr="00315805">
              <w:rPr>
                <w:b w:val="0"/>
              </w:rPr>
              <w:t>Glosar</w:t>
            </w:r>
            <w:r w:rsidR="00370331" w:rsidRPr="00315805">
              <w:rPr>
                <w:b w:val="0"/>
              </w:rPr>
              <w:t>...................................................................................................................</w:t>
            </w:r>
          </w:p>
        </w:tc>
        <w:tc>
          <w:tcPr>
            <w:tcW w:w="526" w:type="dxa"/>
            <w:shd w:val="clear" w:color="auto" w:fill="auto"/>
          </w:tcPr>
          <w:p w:rsidR="00C412ED" w:rsidRPr="009C626C" w:rsidRDefault="00BD3924" w:rsidP="009C626C">
            <w:pPr>
              <w:autoSpaceDE w:val="0"/>
              <w:autoSpaceDN w:val="0"/>
              <w:adjustRightInd w:val="0"/>
              <w:jc w:val="right"/>
              <w:rPr>
                <w:noProof/>
                <w:sz w:val="26"/>
                <w:szCs w:val="26"/>
              </w:rPr>
            </w:pPr>
            <w:r>
              <w:rPr>
                <w:noProof/>
                <w:sz w:val="26"/>
                <w:szCs w:val="26"/>
              </w:rPr>
              <w:t>30</w:t>
            </w:r>
          </w:p>
        </w:tc>
      </w:tr>
      <w:tr w:rsidR="00C412ED" w:rsidRPr="009C626C" w:rsidTr="009C626C">
        <w:tc>
          <w:tcPr>
            <w:tcW w:w="8330" w:type="dxa"/>
            <w:shd w:val="clear" w:color="auto" w:fill="auto"/>
          </w:tcPr>
          <w:p w:rsidR="00C412ED" w:rsidRPr="00315805" w:rsidRDefault="00C412ED" w:rsidP="002B6C6E">
            <w:pPr>
              <w:pStyle w:val="Heading1"/>
              <w:rPr>
                <w:b w:val="0"/>
              </w:rPr>
            </w:pPr>
            <w:r w:rsidRPr="00315805">
              <w:rPr>
                <w:b w:val="0"/>
              </w:rPr>
              <w:t>Acronime</w:t>
            </w:r>
            <w:r w:rsidR="00370331" w:rsidRPr="00315805">
              <w:rPr>
                <w:b w:val="0"/>
              </w:rPr>
              <w:t>..............................................................................................................</w:t>
            </w:r>
          </w:p>
        </w:tc>
        <w:tc>
          <w:tcPr>
            <w:tcW w:w="526" w:type="dxa"/>
            <w:shd w:val="clear" w:color="auto" w:fill="auto"/>
          </w:tcPr>
          <w:p w:rsidR="00C412ED" w:rsidRPr="009C626C" w:rsidRDefault="00BD3924" w:rsidP="009C626C">
            <w:pPr>
              <w:autoSpaceDE w:val="0"/>
              <w:autoSpaceDN w:val="0"/>
              <w:adjustRightInd w:val="0"/>
              <w:jc w:val="right"/>
              <w:rPr>
                <w:noProof/>
                <w:sz w:val="26"/>
                <w:szCs w:val="26"/>
              </w:rPr>
            </w:pPr>
            <w:r>
              <w:rPr>
                <w:noProof/>
                <w:sz w:val="26"/>
                <w:szCs w:val="26"/>
              </w:rPr>
              <w:t>32</w:t>
            </w:r>
          </w:p>
        </w:tc>
      </w:tr>
      <w:tr w:rsidR="00C412ED" w:rsidRPr="009C626C" w:rsidTr="009C626C">
        <w:tc>
          <w:tcPr>
            <w:tcW w:w="8330" w:type="dxa"/>
            <w:shd w:val="clear" w:color="auto" w:fill="auto"/>
          </w:tcPr>
          <w:p w:rsidR="00C412ED" w:rsidRPr="00315805" w:rsidRDefault="00C412ED" w:rsidP="00315805">
            <w:pPr>
              <w:pStyle w:val="Heading1"/>
              <w:rPr>
                <w:b w:val="0"/>
              </w:rPr>
            </w:pPr>
            <w:r w:rsidRPr="00315805">
              <w:rPr>
                <w:b w:val="0"/>
              </w:rPr>
              <w:t>Anexa 1: Implementarea, coordonarea și monitorizarea Strategiei intersectoriale privind dezvoltarea abilităților și competențelor parentale pe anii</w:t>
            </w:r>
            <w:r w:rsidR="00286EEB" w:rsidRPr="00315805">
              <w:rPr>
                <w:b w:val="0"/>
              </w:rPr>
              <w:t xml:space="preserve"> </w:t>
            </w:r>
            <w:r w:rsidRPr="00315805">
              <w:rPr>
                <w:b w:val="0"/>
              </w:rPr>
              <w:t>2015-202</w:t>
            </w:r>
            <w:r w:rsidR="00370331" w:rsidRPr="00315805">
              <w:rPr>
                <w:b w:val="0"/>
              </w:rPr>
              <w:t>..........................................................................</w:t>
            </w:r>
            <w:r w:rsidR="00286EEB" w:rsidRPr="00315805">
              <w:rPr>
                <w:b w:val="0"/>
              </w:rPr>
              <w:t>............</w:t>
            </w:r>
            <w:r w:rsidR="002B6C6E" w:rsidRPr="00315805">
              <w:rPr>
                <w:b w:val="0"/>
              </w:rPr>
              <w:t>.........</w:t>
            </w:r>
            <w:r w:rsidR="00BD3924">
              <w:rPr>
                <w:b w:val="0"/>
              </w:rPr>
              <w:t>........</w:t>
            </w:r>
            <w:r w:rsidR="00286EEB" w:rsidRPr="00315805">
              <w:rPr>
                <w:b w:val="0"/>
              </w:rPr>
              <w:t xml:space="preserve">          </w:t>
            </w:r>
          </w:p>
        </w:tc>
        <w:tc>
          <w:tcPr>
            <w:tcW w:w="526" w:type="dxa"/>
            <w:shd w:val="clear" w:color="auto" w:fill="auto"/>
          </w:tcPr>
          <w:p w:rsidR="00286EEB" w:rsidRDefault="00286EEB" w:rsidP="009C626C">
            <w:pPr>
              <w:autoSpaceDE w:val="0"/>
              <w:autoSpaceDN w:val="0"/>
              <w:adjustRightInd w:val="0"/>
              <w:jc w:val="right"/>
              <w:rPr>
                <w:noProof/>
                <w:sz w:val="26"/>
                <w:szCs w:val="26"/>
              </w:rPr>
            </w:pPr>
          </w:p>
          <w:p w:rsidR="00286EEB" w:rsidRDefault="00286EEB" w:rsidP="009C626C">
            <w:pPr>
              <w:autoSpaceDE w:val="0"/>
              <w:autoSpaceDN w:val="0"/>
              <w:adjustRightInd w:val="0"/>
              <w:jc w:val="right"/>
              <w:rPr>
                <w:noProof/>
                <w:sz w:val="26"/>
                <w:szCs w:val="26"/>
              </w:rPr>
            </w:pPr>
          </w:p>
          <w:p w:rsidR="00C412ED" w:rsidRPr="009C626C" w:rsidRDefault="00370331" w:rsidP="009C626C">
            <w:pPr>
              <w:autoSpaceDE w:val="0"/>
              <w:autoSpaceDN w:val="0"/>
              <w:adjustRightInd w:val="0"/>
              <w:jc w:val="right"/>
              <w:rPr>
                <w:noProof/>
                <w:sz w:val="26"/>
                <w:szCs w:val="26"/>
              </w:rPr>
            </w:pPr>
            <w:r w:rsidRPr="009C626C">
              <w:rPr>
                <w:noProof/>
                <w:sz w:val="26"/>
                <w:szCs w:val="26"/>
              </w:rPr>
              <w:t>3</w:t>
            </w:r>
            <w:r w:rsidR="00BD3924">
              <w:rPr>
                <w:noProof/>
                <w:sz w:val="26"/>
                <w:szCs w:val="26"/>
              </w:rPr>
              <w:t>3</w:t>
            </w:r>
          </w:p>
        </w:tc>
      </w:tr>
    </w:tbl>
    <w:p w:rsidR="004C7E57" w:rsidRPr="002C6EE5" w:rsidRDefault="006F7D74" w:rsidP="006F7D74">
      <w:pPr>
        <w:autoSpaceDE w:val="0"/>
        <w:autoSpaceDN w:val="0"/>
        <w:adjustRightInd w:val="0"/>
        <w:ind w:left="720"/>
        <w:jc w:val="center"/>
        <w:rPr>
          <w:b/>
          <w:noProof/>
          <w:sz w:val="28"/>
          <w:szCs w:val="28"/>
        </w:rPr>
      </w:pPr>
      <w:r w:rsidRPr="006F7D74">
        <w:rPr>
          <w:b/>
          <w:noProof/>
          <w:sz w:val="26"/>
          <w:szCs w:val="26"/>
        </w:rPr>
        <w:br w:type="page"/>
      </w:r>
      <w:r w:rsidR="004C7E57" w:rsidRPr="002C6EE5">
        <w:rPr>
          <w:b/>
          <w:noProof/>
          <w:sz w:val="28"/>
          <w:szCs w:val="28"/>
        </w:rPr>
        <w:lastRenderedPageBreak/>
        <w:t>STRATEGIA</w:t>
      </w:r>
    </w:p>
    <w:p w:rsidR="004C7E57" w:rsidRPr="002C6EE5" w:rsidRDefault="004C7E57" w:rsidP="007F414D">
      <w:pPr>
        <w:autoSpaceDE w:val="0"/>
        <w:autoSpaceDN w:val="0"/>
        <w:adjustRightInd w:val="0"/>
        <w:ind w:left="720"/>
        <w:jc w:val="center"/>
        <w:rPr>
          <w:b/>
          <w:sz w:val="28"/>
          <w:szCs w:val="28"/>
        </w:rPr>
      </w:pPr>
      <w:r w:rsidRPr="002C6EE5">
        <w:rPr>
          <w:b/>
          <w:sz w:val="28"/>
          <w:szCs w:val="28"/>
        </w:rPr>
        <w:t>intersectorială privind dezvoltarea abilităților și competențelor parentale</w:t>
      </w:r>
    </w:p>
    <w:p w:rsidR="004C7E57" w:rsidRPr="002C6EE5" w:rsidRDefault="004C7E57" w:rsidP="001D73C0">
      <w:pPr>
        <w:autoSpaceDE w:val="0"/>
        <w:autoSpaceDN w:val="0"/>
        <w:adjustRightInd w:val="0"/>
        <w:ind w:left="720"/>
        <w:jc w:val="center"/>
        <w:rPr>
          <w:b/>
          <w:sz w:val="28"/>
          <w:szCs w:val="28"/>
        </w:rPr>
      </w:pPr>
      <w:r w:rsidRPr="002C6EE5">
        <w:rPr>
          <w:b/>
          <w:sz w:val="28"/>
          <w:szCs w:val="28"/>
        </w:rPr>
        <w:t>pe anii 2015-2021</w:t>
      </w:r>
    </w:p>
    <w:p w:rsidR="004C7E57" w:rsidRPr="002C6EE5" w:rsidRDefault="004C7E57" w:rsidP="008D1A5C">
      <w:pPr>
        <w:autoSpaceDE w:val="0"/>
        <w:autoSpaceDN w:val="0"/>
        <w:adjustRightInd w:val="0"/>
        <w:ind w:left="720"/>
        <w:jc w:val="both"/>
        <w:rPr>
          <w:b/>
          <w:sz w:val="28"/>
          <w:szCs w:val="28"/>
        </w:rPr>
      </w:pPr>
    </w:p>
    <w:p w:rsidR="003B0147" w:rsidRPr="002B6C6E" w:rsidRDefault="003B0147" w:rsidP="002B6C6E">
      <w:pPr>
        <w:pStyle w:val="Heading1"/>
      </w:pPr>
      <w:bookmarkStart w:id="0" w:name="_Toc395109164"/>
      <w:r w:rsidRPr="002B6C6E">
        <w:t>I. PREAMBUL</w:t>
      </w:r>
      <w:bookmarkEnd w:id="0"/>
    </w:p>
    <w:p w:rsidR="00490FAC" w:rsidRDefault="009E6DA0" w:rsidP="009A36BC">
      <w:pPr>
        <w:pStyle w:val="Articol"/>
        <w:tabs>
          <w:tab w:val="clear" w:pos="720"/>
        </w:tabs>
        <w:ind w:left="284" w:hanging="284"/>
      </w:pPr>
      <w:r w:rsidRPr="009A36BC">
        <w:rPr>
          <w:b/>
        </w:rPr>
        <w:t>1.</w:t>
      </w:r>
      <w:r>
        <w:t xml:space="preserve"> </w:t>
      </w:r>
      <w:r w:rsidR="00F8583C" w:rsidRPr="002308BC">
        <w:t>Strategia intersectorială privind dezvoltarea abilităților și competențelor parentale</w:t>
      </w:r>
      <w:r w:rsidR="00F6002F">
        <w:t xml:space="preserve"> </w:t>
      </w:r>
      <w:r w:rsidR="00F8583C" w:rsidRPr="00592F7C">
        <w:t>pe anii 2015-2021</w:t>
      </w:r>
      <w:r w:rsidR="006F2061" w:rsidRPr="00592F7C">
        <w:t xml:space="preserve"> </w:t>
      </w:r>
      <w:r w:rsidR="000D1029" w:rsidRPr="00592F7C">
        <w:rPr>
          <w:color w:val="000000"/>
        </w:rPr>
        <w:t xml:space="preserve">(în continuare – „Strategia”) </w:t>
      </w:r>
      <w:r w:rsidR="000D1029" w:rsidRPr="00592F7C">
        <w:t>stabileşte dire</w:t>
      </w:r>
      <w:r w:rsidR="00DF52BE">
        <w:t>c</w:t>
      </w:r>
      <w:r w:rsidR="000D1029" w:rsidRPr="00592F7C">
        <w:t xml:space="preserve">ţiile de </w:t>
      </w:r>
      <w:r w:rsidR="00FE17AB" w:rsidRPr="00592F7C">
        <w:t>dezvoltare</w:t>
      </w:r>
      <w:r w:rsidR="000D1029" w:rsidRPr="00592F7C">
        <w:t xml:space="preserve"> </w:t>
      </w:r>
      <w:r w:rsidR="00FE17AB" w:rsidRPr="00592F7C">
        <w:t>a educației parentale,</w:t>
      </w:r>
      <w:r w:rsidR="00FE17AB" w:rsidRPr="00592F7C">
        <w:rPr>
          <w:b/>
          <w:i/>
        </w:rPr>
        <w:t xml:space="preserve"> </w:t>
      </w:r>
      <w:r w:rsidR="00490FAC" w:rsidRPr="00592F7C">
        <w:t>ca formă</w:t>
      </w:r>
      <w:r w:rsidR="000D1029" w:rsidRPr="00592F7C">
        <w:t xml:space="preserve"> specifică</w:t>
      </w:r>
      <w:r w:rsidR="00490FAC" w:rsidRPr="00592F7C">
        <w:t xml:space="preserve"> de interventie, specializată</w:t>
      </w:r>
      <w:r w:rsidR="00FE17AB" w:rsidRPr="00592F7C">
        <w:t xml:space="preserve"> pentru </w:t>
      </w:r>
      <w:r w:rsidR="00FE17AB" w:rsidRPr="008D1A5C">
        <w:t>organizarea unor p</w:t>
      </w:r>
      <w:r w:rsidR="00490FAC" w:rsidRPr="008D1A5C">
        <w:t>rograme de formare, dezvoltare ş</w:t>
      </w:r>
      <w:r w:rsidR="00FE17AB" w:rsidRPr="008D1A5C">
        <w:t xml:space="preserve">i consolidare a </w:t>
      </w:r>
      <w:r w:rsidR="000D1029" w:rsidRPr="008D1A5C">
        <w:t xml:space="preserve">abilităţilor şi </w:t>
      </w:r>
      <w:r w:rsidR="00FE17AB" w:rsidRPr="008D1A5C">
        <w:t>competențelor parentale</w:t>
      </w:r>
      <w:r w:rsidR="00FE17AB" w:rsidRPr="002308BC">
        <w:t xml:space="preserve"> </w:t>
      </w:r>
      <w:r w:rsidR="00490FAC" w:rsidRPr="002308BC">
        <w:t xml:space="preserve">ale părinților/reprezentanţilor legali /persoanei </w:t>
      </w:r>
      <w:r w:rsidR="00546152" w:rsidRPr="002308BC">
        <w:t>în grija căreia se află copilul</w:t>
      </w:r>
      <w:r w:rsidR="00840A86" w:rsidRPr="008D1A5C">
        <w:t>.</w:t>
      </w:r>
    </w:p>
    <w:p w:rsidR="0081348B" w:rsidRDefault="009E6DA0" w:rsidP="009A36BC">
      <w:pPr>
        <w:pStyle w:val="Articol"/>
        <w:tabs>
          <w:tab w:val="clear" w:pos="720"/>
        </w:tabs>
        <w:ind w:left="284" w:hanging="284"/>
      </w:pPr>
      <w:r w:rsidRPr="009A36BC">
        <w:rPr>
          <w:b/>
        </w:rPr>
        <w:t>2.</w:t>
      </w:r>
      <w:r>
        <w:t xml:space="preserve"> </w:t>
      </w:r>
      <w:r w:rsidR="000D1029" w:rsidRPr="008D1A5C">
        <w:t xml:space="preserve">Strategia stabileşte obiectivele şi sarcinile pe termen mediu </w:t>
      </w:r>
      <w:r w:rsidR="00BC0428" w:rsidRPr="008D1A5C">
        <w:t xml:space="preserve">în vederea promovării </w:t>
      </w:r>
      <w:r w:rsidR="000D1029" w:rsidRPr="008D1A5C">
        <w:t xml:space="preserve">educaţiei </w:t>
      </w:r>
      <w:r w:rsidR="00840A86" w:rsidRPr="008D1A5C">
        <w:t xml:space="preserve">parentale </w:t>
      </w:r>
      <w:r w:rsidR="000D1029" w:rsidRPr="008D1A5C">
        <w:t xml:space="preserve">şi defineşte direcţiile </w:t>
      </w:r>
      <w:r w:rsidR="00BC0428" w:rsidRPr="008D1A5C">
        <w:t>strategice privind formarea și dezvoltarea abilităților și competențelor parentale</w:t>
      </w:r>
      <w:r w:rsidR="000D1029" w:rsidRPr="008D1A5C">
        <w:t>. În scopul coordonării</w:t>
      </w:r>
      <w:r w:rsidR="00546152" w:rsidRPr="008D1A5C">
        <w:t xml:space="preserve"> intersectoriale</w:t>
      </w:r>
      <w:r w:rsidR="000D1029" w:rsidRPr="008D1A5C">
        <w:t xml:space="preserve">, prevederile Strategiei au fost corelate cu documentele de politici relevante, cu reformele demarate în sistemul de învăţămînt, cu alte reforme </w:t>
      </w:r>
      <w:r w:rsidR="00546152" w:rsidRPr="008D1A5C">
        <w:t xml:space="preserve">în domeniul protecţiei copilului şi sănătăţii. </w:t>
      </w:r>
    </w:p>
    <w:p w:rsidR="0081348B" w:rsidRDefault="009E6DA0" w:rsidP="009A36BC">
      <w:pPr>
        <w:pStyle w:val="Articol"/>
        <w:tabs>
          <w:tab w:val="clear" w:pos="720"/>
        </w:tabs>
        <w:ind w:left="284" w:hanging="284"/>
      </w:pPr>
      <w:r w:rsidRPr="009A36BC">
        <w:rPr>
          <w:b/>
        </w:rPr>
        <w:t>3.</w:t>
      </w:r>
      <w:r>
        <w:t xml:space="preserve"> </w:t>
      </w:r>
      <w:r w:rsidR="00A351F7" w:rsidRPr="008D1A5C">
        <w:t xml:space="preserve">Prezenta Strategie </w:t>
      </w:r>
      <w:r w:rsidR="0082179B" w:rsidRPr="008D1A5C">
        <w:t xml:space="preserve">se bazează pe </w:t>
      </w:r>
      <w:r w:rsidR="00A351F7" w:rsidRPr="008D1A5C">
        <w:t xml:space="preserve">prevederile </w:t>
      </w:r>
      <w:r w:rsidR="0081348B" w:rsidRPr="008D1A5C">
        <w:t xml:space="preserve">Convenţiei internaţionale cu privire la drepturile copilului, adoptate de Adunarea Generală a Organizaţiei Naţiunilor Unite la 22 noiembrie 1989, la care Republica Moldova a aderat prin Hotărîrea Parlamentului nr.408-XII din 12 decembrie 1990; Codului educaţiei al Republicii Moldova nr.152 din 17 iulie 2014 (Monitorul Oficial al R.Moldova, 2014, nr.319-324, art.634); </w:t>
      </w:r>
      <w:r w:rsidR="00E34C35" w:rsidRPr="008D1A5C">
        <w:t>Legii</w:t>
      </w:r>
      <w:r w:rsidR="0081348B" w:rsidRPr="008D1A5C">
        <w:t xml:space="preserve"> nr.140 din 14 iunie 2013 privind protecţia specială a copiilor aflaţi în situaţie de risc şi a copiilor separaţi de părinţi (Monitorul Oficial al R.Moldova, 2013, nr.167-172, art.534); Strategiei</w:t>
      </w:r>
      <w:r w:rsidR="0081348B" w:rsidRPr="002308BC">
        <w:t xml:space="preserve"> de dezvoltare a educației pentru anii 2014-2020 „Educația-</w:t>
      </w:r>
      <w:smartTag w:uri="urn:schemas-microsoft-com:office:smarttags" w:element="metricconverter">
        <w:smartTagPr>
          <w:attr w:name="ProductID" w:val="2020”"/>
        </w:smartTagPr>
        <w:r w:rsidR="0081348B" w:rsidRPr="002308BC">
          <w:t>2020”</w:t>
        </w:r>
      </w:smartTag>
      <w:r w:rsidR="0081348B" w:rsidRPr="002308BC">
        <w:t xml:space="preserve">, aprobată prin Hotărîrea </w:t>
      </w:r>
      <w:r w:rsidR="0081348B" w:rsidRPr="008D1A5C">
        <w:rPr>
          <w:rFonts w:eastAsia="Times New Roman"/>
          <w:bCs/>
          <w:color w:val="000000"/>
        </w:rPr>
        <w:t xml:space="preserve">Guvernului R.Moldova </w:t>
      </w:r>
      <w:r w:rsidR="0081348B" w:rsidRPr="008D1A5C">
        <w:t xml:space="preserve">nr.944 din 14 noiembrie </w:t>
      </w:r>
      <w:r w:rsidR="0081348B" w:rsidRPr="002308BC">
        <w:t>2014 (Monitorul Oficial al R.Moldova</w:t>
      </w:r>
      <w:r w:rsidR="0081348B" w:rsidRPr="008D1A5C">
        <w:t>, 2014, n</w:t>
      </w:r>
      <w:r w:rsidR="0081348B" w:rsidRPr="002308BC">
        <w:t>r</w:t>
      </w:r>
      <w:r w:rsidR="0081348B" w:rsidRPr="008D1A5C">
        <w:t>.345-351, art.</w:t>
      </w:r>
      <w:r w:rsidR="0081348B" w:rsidRPr="002308BC">
        <w:t>1014);</w:t>
      </w:r>
      <w:r w:rsidR="0081348B" w:rsidRPr="008D1A5C">
        <w:t xml:space="preserve"> </w:t>
      </w:r>
      <w:r w:rsidR="0081348B" w:rsidRPr="002308BC">
        <w:t>Strategi</w:t>
      </w:r>
      <w:r w:rsidR="0081348B" w:rsidRPr="008D1A5C">
        <w:t>ei</w:t>
      </w:r>
      <w:r w:rsidR="0081348B" w:rsidRPr="002308BC">
        <w:rPr>
          <w:rStyle w:val="BodytextChar"/>
          <w:rFonts w:eastAsia="Calibri"/>
          <w:bCs/>
          <w:sz w:val="26"/>
        </w:rPr>
        <w:t xml:space="preserve"> pentru protecţia copilului pe anii 2014-2020 aprobată prin Hotărîrea </w:t>
      </w:r>
      <w:r w:rsidR="0081348B" w:rsidRPr="008D1A5C">
        <w:rPr>
          <w:rFonts w:eastAsia="Times New Roman"/>
          <w:bCs/>
          <w:color w:val="000000"/>
        </w:rPr>
        <w:t xml:space="preserve">Guvernului R.Moldova </w:t>
      </w:r>
      <w:r w:rsidR="0081348B" w:rsidRPr="002308BC">
        <w:rPr>
          <w:rStyle w:val="BodytextChar"/>
          <w:rFonts w:eastAsia="Calibri"/>
          <w:bCs/>
          <w:sz w:val="26"/>
        </w:rPr>
        <w:t xml:space="preserve">nr.434 din 10 iunie 2014 </w:t>
      </w:r>
      <w:r w:rsidR="0081348B" w:rsidRPr="008D1A5C">
        <w:t>(Monitorul Oficial al R.Moldova, 2014, nr.160-166, art.</w:t>
      </w:r>
      <w:r w:rsidR="0081348B" w:rsidRPr="002308BC">
        <w:t>481</w:t>
      </w:r>
      <w:r w:rsidR="00890CA8" w:rsidRPr="008D1A5C">
        <w:t>).</w:t>
      </w:r>
    </w:p>
    <w:p w:rsidR="008A079D" w:rsidRDefault="009E6DA0" w:rsidP="009A36BC">
      <w:pPr>
        <w:pStyle w:val="Articol"/>
        <w:tabs>
          <w:tab w:val="clear" w:pos="720"/>
        </w:tabs>
        <w:ind w:left="284" w:hanging="284"/>
      </w:pPr>
      <w:r w:rsidRPr="009A36BC">
        <w:rPr>
          <w:b/>
        </w:rPr>
        <w:t>4.</w:t>
      </w:r>
      <w:r>
        <w:t xml:space="preserve"> </w:t>
      </w:r>
      <w:r w:rsidR="00840A86" w:rsidRPr="00DE51A1">
        <w:t>Scopul</w:t>
      </w:r>
      <w:r w:rsidR="008A079D" w:rsidRPr="002308BC">
        <w:t xml:space="preserve"> Strategiei este de a-i asigura fiecărui copil un mediu familial adecvat pentru a-şi atinge po</w:t>
      </w:r>
      <w:r w:rsidR="008A079D" w:rsidRPr="008D1A5C">
        <w:t>tenţialul maxim de dezvoltare şi a deveni un adult responsabil.</w:t>
      </w:r>
    </w:p>
    <w:p w:rsidR="008A079D" w:rsidRPr="002308BC" w:rsidRDefault="009E6DA0" w:rsidP="002D4933">
      <w:pPr>
        <w:pStyle w:val="Articol"/>
      </w:pPr>
      <w:r w:rsidRPr="009A36BC">
        <w:rPr>
          <w:b/>
        </w:rPr>
        <w:t>5.</w:t>
      </w:r>
      <w:r>
        <w:t xml:space="preserve"> </w:t>
      </w:r>
      <w:r w:rsidR="009A36BC">
        <w:t xml:space="preserve"> </w:t>
      </w:r>
      <w:r w:rsidR="008A079D" w:rsidRPr="008D1A5C">
        <w:t xml:space="preserve">Prezenta Strategie </w:t>
      </w:r>
      <w:r w:rsidR="00B84A53" w:rsidRPr="002308BC">
        <w:t>are</w:t>
      </w:r>
      <w:r w:rsidR="008A079D" w:rsidRPr="008D1A5C">
        <w:t xml:space="preserve"> următoarele </w:t>
      </w:r>
      <w:r w:rsidR="008A079D" w:rsidRPr="00DE51A1">
        <w:t>obiective specifice:</w:t>
      </w:r>
      <w:r w:rsidR="008A079D" w:rsidRPr="002308BC">
        <w:t xml:space="preserve"> </w:t>
      </w:r>
    </w:p>
    <w:p w:rsidR="008A079D" w:rsidRPr="008D1A5C" w:rsidRDefault="008A079D" w:rsidP="009E6DA0">
      <w:pPr>
        <w:pStyle w:val="Paragraf"/>
        <w:rPr>
          <w:rStyle w:val="Emphasis"/>
          <w:i w:val="0"/>
          <w:iCs w:val="0"/>
        </w:rPr>
      </w:pPr>
      <w:r w:rsidRPr="002308BC">
        <w:rPr>
          <w:rStyle w:val="Emphasis"/>
          <w:i w:val="0"/>
          <w:iCs w:val="0"/>
        </w:rPr>
        <w:t>Obiectivul specific 1: Instituirea şi asigurarea funcţionalităţii unui sistem național integrat şi coerent, intersectorial de dezvoltare a abilităților şi competențelor parentale.</w:t>
      </w:r>
    </w:p>
    <w:p w:rsidR="008A079D" w:rsidRPr="008D1A5C" w:rsidRDefault="008A079D" w:rsidP="00592F7C">
      <w:pPr>
        <w:pStyle w:val="Paragraf"/>
        <w:rPr>
          <w:rStyle w:val="Emphasis"/>
          <w:i w:val="0"/>
          <w:iCs w:val="0"/>
        </w:rPr>
      </w:pPr>
      <w:r w:rsidRPr="008D1A5C">
        <w:rPr>
          <w:rStyle w:val="Emphasis"/>
          <w:i w:val="0"/>
          <w:iCs w:val="0"/>
        </w:rPr>
        <w:t xml:space="preserve">Obiectivul specific 2: Elaborarea şi revizuirea cadrului legal şi normativ privind dezvoltarea abilităților şi competențelor parentale şi racordarea </w:t>
      </w:r>
      <w:r w:rsidRPr="008D1A5C">
        <w:rPr>
          <w:rStyle w:val="Emphasis"/>
          <w:i w:val="0"/>
          <w:iCs w:val="0"/>
        </w:rPr>
        <w:lastRenderedPageBreak/>
        <w:t>la standardele internaționale privind asigurarea protecţiei drepturilor copilului.</w:t>
      </w:r>
    </w:p>
    <w:p w:rsidR="008A079D" w:rsidRDefault="008A079D" w:rsidP="00592F7C">
      <w:pPr>
        <w:pStyle w:val="Paragraf"/>
        <w:rPr>
          <w:rStyle w:val="Emphasis"/>
          <w:i w:val="0"/>
          <w:iCs w:val="0"/>
        </w:rPr>
      </w:pPr>
      <w:r w:rsidRPr="008D1A5C">
        <w:rPr>
          <w:rStyle w:val="Emphasis"/>
          <w:i w:val="0"/>
          <w:iCs w:val="0"/>
        </w:rPr>
        <w:t>Obiectivul specific 3: Dezvoltarea şi consolidarea abilităților şi competențelor parentale ale părinţilor/</w:t>
      </w:r>
      <w:r w:rsidRPr="008D1A5C">
        <w:t>reprezentanţilor legali/persoanei</w:t>
      </w:r>
      <w:r w:rsidRPr="008D1A5C">
        <w:rPr>
          <w:rStyle w:val="Emphasis"/>
          <w:i w:val="0"/>
          <w:iCs w:val="0"/>
        </w:rPr>
        <w:t xml:space="preserve"> în grija căreia se află copilul și tinerilor (ca viitori părinți).</w:t>
      </w:r>
    </w:p>
    <w:p w:rsidR="005F7572" w:rsidRPr="008D1A5C" w:rsidRDefault="009E6DA0" w:rsidP="002D4933">
      <w:pPr>
        <w:pStyle w:val="Articol"/>
      </w:pPr>
      <w:r w:rsidRPr="009A36BC">
        <w:rPr>
          <w:b/>
        </w:rPr>
        <w:t>6.</w:t>
      </w:r>
      <w:r>
        <w:t xml:space="preserve"> </w:t>
      </w:r>
      <w:r w:rsidR="009A36BC">
        <w:t xml:space="preserve"> </w:t>
      </w:r>
      <w:r w:rsidR="008A079D" w:rsidRPr="008D1A5C">
        <w:t>Prezenta Strategi</w:t>
      </w:r>
      <w:r w:rsidR="00840A86" w:rsidRPr="008D1A5C">
        <w:t xml:space="preserve">e se </w:t>
      </w:r>
      <w:r w:rsidR="00B84A53" w:rsidRPr="008D1A5C">
        <w:t>implementează în baza</w:t>
      </w:r>
      <w:r w:rsidR="00840A86" w:rsidRPr="008D1A5C">
        <w:t xml:space="preserve"> u</w:t>
      </w:r>
      <w:r w:rsidR="00B84A53" w:rsidRPr="008D1A5C">
        <w:t>rmătoarelor</w:t>
      </w:r>
      <w:r w:rsidR="008A079D" w:rsidRPr="008D1A5C">
        <w:t xml:space="preserve"> principii:</w:t>
      </w:r>
      <w:r w:rsidR="00F8583C" w:rsidRPr="008D1A5C">
        <w:t xml:space="preserve"> </w:t>
      </w:r>
    </w:p>
    <w:p w:rsidR="001E7EDE" w:rsidRPr="008D1A5C" w:rsidRDefault="001E7EDE" w:rsidP="00F6002F">
      <w:pPr>
        <w:pStyle w:val="Articol"/>
        <w:numPr>
          <w:ilvl w:val="0"/>
          <w:numId w:val="26"/>
        </w:numPr>
        <w:spacing w:before="0" w:after="0"/>
        <w:ind w:left="1843" w:hanging="425"/>
      </w:pPr>
      <w:r w:rsidRPr="008D1A5C">
        <w:t>respectarea priorităţii privind creşterea şi educarea copilului în familie;</w:t>
      </w:r>
    </w:p>
    <w:p w:rsidR="005F7572" w:rsidRPr="002308BC" w:rsidRDefault="001E7EDE" w:rsidP="00F6002F">
      <w:pPr>
        <w:pStyle w:val="Articol"/>
        <w:numPr>
          <w:ilvl w:val="0"/>
          <w:numId w:val="26"/>
        </w:numPr>
        <w:spacing w:before="0" w:after="0"/>
        <w:ind w:left="1843" w:hanging="425"/>
      </w:pPr>
      <w:r w:rsidRPr="008D1A5C">
        <w:t xml:space="preserve">dreptul prioritar al părinţilor de a-şi educa copiii </w:t>
      </w:r>
      <w:r w:rsidR="00D60856" w:rsidRPr="002308BC">
        <w:t xml:space="preserve">într-o manieră competentă </w:t>
      </w:r>
      <w:r w:rsidRPr="008D1A5C">
        <w:t>conform propriilor convingeri şi responsabilitatea primară a părinţilor pentru creşterea, educarea</w:t>
      </w:r>
      <w:r w:rsidR="005F7572" w:rsidRPr="002308BC">
        <w:t xml:space="preserve"> şi protecţia copiilor lor;</w:t>
      </w:r>
    </w:p>
    <w:p w:rsidR="005F7572" w:rsidRPr="002308BC" w:rsidRDefault="001E7EDE" w:rsidP="00F6002F">
      <w:pPr>
        <w:pStyle w:val="Articol"/>
        <w:numPr>
          <w:ilvl w:val="0"/>
          <w:numId w:val="26"/>
        </w:numPr>
        <w:spacing w:before="0" w:after="0"/>
        <w:ind w:left="1843" w:hanging="425"/>
      </w:pPr>
      <w:r w:rsidRPr="008D1A5C">
        <w:t>obligaţia statului de a asigura familiei asistenţa necesară pentru creş</w:t>
      </w:r>
      <w:r w:rsidR="005F7572" w:rsidRPr="002308BC">
        <w:t>terea şi educarea copiilor;</w:t>
      </w:r>
    </w:p>
    <w:p w:rsidR="005F7572" w:rsidRPr="002308BC" w:rsidRDefault="001E7EDE" w:rsidP="00F6002F">
      <w:pPr>
        <w:pStyle w:val="Articol"/>
        <w:numPr>
          <w:ilvl w:val="0"/>
          <w:numId w:val="26"/>
        </w:numPr>
        <w:spacing w:before="0" w:after="0"/>
        <w:ind w:left="1843" w:hanging="425"/>
      </w:pPr>
      <w:r w:rsidRPr="008D1A5C">
        <w:t>egalitatea ş</w:t>
      </w:r>
      <w:r w:rsidR="005F7572" w:rsidRPr="002308BC">
        <w:t>anselor şi nediscriminarea;</w:t>
      </w:r>
    </w:p>
    <w:p w:rsidR="00F6002F" w:rsidRDefault="001E7EDE" w:rsidP="00F6002F">
      <w:pPr>
        <w:pStyle w:val="Articol"/>
        <w:numPr>
          <w:ilvl w:val="0"/>
          <w:numId w:val="26"/>
        </w:numPr>
        <w:spacing w:before="0" w:after="0"/>
        <w:ind w:left="1843" w:hanging="425"/>
      </w:pPr>
      <w:r w:rsidRPr="008D1A5C">
        <w:t>cooperarea intersectorială şi int</w:t>
      </w:r>
      <w:r w:rsidR="005F7572" w:rsidRPr="002308BC">
        <w:t>ervenţia multidisciplinară;</w:t>
      </w:r>
      <w:r w:rsidR="002B6C6E">
        <w:t xml:space="preserve">   </w:t>
      </w:r>
      <w:r w:rsidRPr="008D1A5C">
        <w:t>respectarea demnită</w:t>
      </w:r>
      <w:r w:rsidR="005F7572" w:rsidRPr="002308BC">
        <w:t>ţii copilului;</w:t>
      </w:r>
    </w:p>
    <w:p w:rsidR="005F7572" w:rsidRPr="002308BC" w:rsidRDefault="001E7EDE" w:rsidP="00F6002F">
      <w:pPr>
        <w:pStyle w:val="Articol"/>
        <w:numPr>
          <w:ilvl w:val="0"/>
          <w:numId w:val="26"/>
        </w:numPr>
        <w:spacing w:before="0" w:after="0"/>
        <w:ind w:left="1843" w:hanging="425"/>
      </w:pPr>
      <w:r w:rsidRPr="008D1A5C">
        <w:t xml:space="preserve">asigurarea participării copilului la luarea deciziilor care îl privesc, ţinînd cont de </w:t>
      </w:r>
      <w:r w:rsidR="002B6C6E">
        <w:t xml:space="preserve">  </w:t>
      </w:r>
      <w:r w:rsidRPr="008D1A5C">
        <w:t>vîrsta şi de gradul său de maturitate;</w:t>
      </w:r>
    </w:p>
    <w:p w:rsidR="005F7572" w:rsidRPr="002308BC" w:rsidRDefault="001E7EDE" w:rsidP="00F6002F">
      <w:pPr>
        <w:pStyle w:val="Articol"/>
        <w:numPr>
          <w:ilvl w:val="0"/>
          <w:numId w:val="26"/>
        </w:numPr>
        <w:spacing w:before="0" w:after="0"/>
        <w:ind w:left="1843" w:hanging="425"/>
      </w:pPr>
      <w:r w:rsidRPr="002308BC">
        <w:t>asigurarea continuităţii în creşterea şi educarea copilului, ţinînd cont de identitatea</w:t>
      </w:r>
      <w:r w:rsidR="00F6002F">
        <w:t xml:space="preserve"> </w:t>
      </w:r>
      <w:r w:rsidRPr="002308BC">
        <w:t>sa etnică, religioasă, culturală şi lingvistică, în cazul luării unei măsuri de protecţie;</w:t>
      </w:r>
    </w:p>
    <w:p w:rsidR="001D73C0" w:rsidRDefault="002B6C6E" w:rsidP="00F6002F">
      <w:pPr>
        <w:pStyle w:val="Articol"/>
        <w:spacing w:before="0" w:after="0"/>
        <w:ind w:left="1843" w:hanging="425"/>
      </w:pPr>
      <w:r>
        <w:t xml:space="preserve">h) </w:t>
      </w:r>
      <w:r w:rsidR="001E7EDE" w:rsidRPr="008D1A5C">
        <w:t>responsabilitatea autorităţilor pentru asigurarea protecţiei împotriva violenţei, neglijării şi exploatării copilului.</w:t>
      </w:r>
    </w:p>
    <w:p w:rsidR="001D73C0" w:rsidRPr="002308BC" w:rsidRDefault="009E6DA0" w:rsidP="002D4933">
      <w:pPr>
        <w:pStyle w:val="Articol"/>
      </w:pPr>
      <w:r w:rsidRPr="009A36BC">
        <w:rPr>
          <w:b/>
        </w:rPr>
        <w:t xml:space="preserve">7. </w:t>
      </w:r>
      <w:r w:rsidR="001D73C0" w:rsidRPr="002308BC">
        <w:t xml:space="preserve">Beneficiarii </w:t>
      </w:r>
      <w:r w:rsidR="00CD2D12">
        <w:t xml:space="preserve">Strategiei și ai </w:t>
      </w:r>
      <w:r w:rsidR="001D73C0" w:rsidRPr="002308BC">
        <w:t>programelor de educaţie parentală  sunt:</w:t>
      </w:r>
    </w:p>
    <w:p w:rsidR="001D73C0" w:rsidRPr="008D1A5C" w:rsidRDefault="001D73C0" w:rsidP="009E6DA0">
      <w:pPr>
        <w:pStyle w:val="Paragraf"/>
        <w:numPr>
          <w:ilvl w:val="0"/>
          <w:numId w:val="28"/>
        </w:numPr>
        <w:ind w:left="1843" w:hanging="425"/>
        <w:rPr>
          <w:lang w:val="it-IT"/>
        </w:rPr>
      </w:pPr>
      <w:r w:rsidRPr="002308BC">
        <w:rPr>
          <w:lang w:val="it-IT"/>
        </w:rPr>
        <w:t xml:space="preserve">toţi copiii (indiferent de starea materială a familiei, mediul de reşedinţă, apartenenţa etnică, limba vorbită, sex, vîrstă, apartenenţa politică sau religioasă, starea de sănătate, caracteristicile de învăţare și dezvoltare,  comportamente anti-sociale sau antecedente penale), cu accent pe copiii </w:t>
      </w:r>
      <w:r w:rsidRPr="002308BC">
        <w:t xml:space="preserve">şi familiile </w:t>
      </w:r>
      <w:r w:rsidRPr="002308BC">
        <w:rPr>
          <w:lang w:val="it-IT"/>
        </w:rPr>
        <w:t xml:space="preserve">în situaţie de risc; </w:t>
      </w:r>
    </w:p>
    <w:p w:rsidR="001D73C0" w:rsidRPr="008D1A5C" w:rsidRDefault="001D73C0" w:rsidP="009E6DA0">
      <w:pPr>
        <w:pStyle w:val="Paragraf"/>
        <w:numPr>
          <w:ilvl w:val="0"/>
          <w:numId w:val="28"/>
        </w:numPr>
        <w:ind w:left="1843" w:hanging="425"/>
        <w:rPr>
          <w:lang w:val="it-IT"/>
        </w:rPr>
      </w:pPr>
      <w:r w:rsidRPr="008D1A5C">
        <w:rPr>
          <w:lang w:val="it-IT"/>
        </w:rPr>
        <w:t>părinţii/</w:t>
      </w:r>
      <w:r w:rsidRPr="008D1A5C">
        <w:t xml:space="preserve">reprezentanţii legali/persoana </w:t>
      </w:r>
      <w:r w:rsidRPr="008D1A5C">
        <w:rPr>
          <w:lang w:val="it-IT"/>
        </w:rPr>
        <w:t>în grija căreia se află copilul (bunici, rude, tutori</w:t>
      </w:r>
      <w:r w:rsidRPr="008D1A5C">
        <w:t>/curatori</w:t>
      </w:r>
      <w:r w:rsidRPr="008D1A5C">
        <w:rPr>
          <w:lang w:val="it-IT"/>
        </w:rPr>
        <w:t>, asistenți parentali profesionişti, părinţi-educatori, părinți adoptivi);</w:t>
      </w:r>
    </w:p>
    <w:p w:rsidR="001D73C0" w:rsidRPr="008D1A5C" w:rsidRDefault="001D73C0" w:rsidP="009E6DA0">
      <w:pPr>
        <w:pStyle w:val="Paragraf"/>
        <w:numPr>
          <w:ilvl w:val="0"/>
          <w:numId w:val="28"/>
        </w:numPr>
        <w:ind w:left="1843" w:hanging="425"/>
        <w:rPr>
          <w:lang w:val="it-IT"/>
        </w:rPr>
      </w:pPr>
      <w:r w:rsidRPr="008D1A5C">
        <w:rPr>
          <w:lang w:val="it-IT"/>
        </w:rPr>
        <w:t>familiile monoparentale;</w:t>
      </w:r>
    </w:p>
    <w:p w:rsidR="001D73C0" w:rsidRPr="008D1A5C" w:rsidRDefault="001D73C0" w:rsidP="009E6DA0">
      <w:pPr>
        <w:pStyle w:val="Paragraf"/>
        <w:numPr>
          <w:ilvl w:val="0"/>
          <w:numId w:val="28"/>
        </w:numPr>
        <w:ind w:left="1843" w:hanging="425"/>
        <w:rPr>
          <w:lang w:val="it-IT"/>
        </w:rPr>
      </w:pPr>
      <w:r w:rsidRPr="008D1A5C">
        <w:rPr>
          <w:lang w:val="it-IT"/>
        </w:rPr>
        <w:t>viitorii părinţi (adolescenți, tineri, gravide şi partenerii acestora);</w:t>
      </w:r>
    </w:p>
    <w:p w:rsidR="001D73C0" w:rsidRPr="008D1A5C" w:rsidRDefault="001D73C0" w:rsidP="009E6DA0">
      <w:pPr>
        <w:pStyle w:val="Paragraf"/>
        <w:numPr>
          <w:ilvl w:val="0"/>
          <w:numId w:val="28"/>
        </w:numPr>
        <w:ind w:left="1843" w:hanging="425"/>
        <w:rPr>
          <w:lang w:val="it-IT"/>
        </w:rPr>
      </w:pPr>
      <w:r w:rsidRPr="008D1A5C">
        <w:t>specialiștii din toate domeniile care lucrează cu copiii şi familia (educatori, cadre didactice din învățămîntul primar, gimnazial și liceal, asistenți sociali, medici de familie, asistenţii medicului de familie, asistenţi medicali comunitari, psihopedagogi, psihologi, polițiști, coordonatori pentru lucrul cu tinerii, specialiști din domeniul cultură, ecologie etc.);</w:t>
      </w:r>
    </w:p>
    <w:p w:rsidR="001D73C0" w:rsidRPr="008D1A5C" w:rsidRDefault="001D73C0" w:rsidP="009E6DA0">
      <w:pPr>
        <w:pStyle w:val="Paragraf"/>
        <w:numPr>
          <w:ilvl w:val="0"/>
          <w:numId w:val="28"/>
        </w:numPr>
        <w:ind w:left="1843" w:hanging="425"/>
        <w:rPr>
          <w:lang w:val="it-IT"/>
        </w:rPr>
      </w:pPr>
      <w:r w:rsidRPr="008D1A5C">
        <w:rPr>
          <w:lang w:val="it-IT"/>
        </w:rPr>
        <w:t>educatorii parentali;</w:t>
      </w:r>
    </w:p>
    <w:p w:rsidR="001D73C0" w:rsidRPr="008D1A5C" w:rsidRDefault="001D73C0" w:rsidP="009E6DA0">
      <w:pPr>
        <w:pStyle w:val="Paragraf"/>
        <w:numPr>
          <w:ilvl w:val="0"/>
          <w:numId w:val="28"/>
        </w:numPr>
        <w:ind w:left="1843" w:hanging="425"/>
        <w:rPr>
          <w:lang w:val="it-IT"/>
        </w:rPr>
      </w:pPr>
      <w:r w:rsidRPr="008D1A5C">
        <w:lastRenderedPageBreak/>
        <w:t xml:space="preserve">membrii comunităţii; </w:t>
      </w:r>
    </w:p>
    <w:p w:rsidR="001D73C0" w:rsidRPr="008D1A5C" w:rsidRDefault="001D73C0" w:rsidP="009E6DA0">
      <w:pPr>
        <w:pStyle w:val="Paragraf"/>
        <w:numPr>
          <w:ilvl w:val="0"/>
          <w:numId w:val="28"/>
        </w:numPr>
        <w:ind w:left="1843" w:hanging="425"/>
        <w:rPr>
          <w:lang w:val="it-IT"/>
        </w:rPr>
      </w:pPr>
      <w:r w:rsidRPr="008D1A5C">
        <w:rPr>
          <w:lang w:val="it-IT"/>
        </w:rPr>
        <w:t>m</w:t>
      </w:r>
      <w:r w:rsidRPr="008D1A5C">
        <w:t>inistere, departamente, instituții educaționale, de sănătate, de protecție socială, juridice, de cultură, instituții de cercetări științifice, de formare inițială și continuă etc.</w:t>
      </w:r>
    </w:p>
    <w:p w:rsidR="004C7E57" w:rsidRPr="008D1A5C" w:rsidRDefault="004C7E57" w:rsidP="00DE51A1">
      <w:pPr>
        <w:autoSpaceDE w:val="0"/>
        <w:autoSpaceDN w:val="0"/>
        <w:adjustRightInd w:val="0"/>
        <w:ind w:left="720"/>
        <w:jc w:val="both"/>
        <w:rPr>
          <w:b/>
          <w:sz w:val="28"/>
          <w:szCs w:val="28"/>
          <w:lang w:val="it-IT"/>
        </w:rPr>
      </w:pPr>
    </w:p>
    <w:p w:rsidR="000C5BD9" w:rsidRPr="00DF52BE" w:rsidRDefault="003B0147" w:rsidP="002B6C6E">
      <w:pPr>
        <w:pStyle w:val="Heading1"/>
      </w:pPr>
      <w:bookmarkStart w:id="1" w:name="_Toc403395879"/>
      <w:r w:rsidRPr="00DF52BE">
        <w:t xml:space="preserve">II. </w:t>
      </w:r>
      <w:bookmarkEnd w:id="1"/>
      <w:r w:rsidR="000C5BD9" w:rsidRPr="00DF52BE">
        <w:t xml:space="preserve"> SITUAŢIA ACTUALĂ, PROBLEMELE IDENTIFICATE ŞI TENDINŢELE GENERALE</w:t>
      </w:r>
    </w:p>
    <w:p w:rsidR="004C7E57" w:rsidRPr="00974C2C" w:rsidRDefault="004C7E57" w:rsidP="002B6C6E">
      <w:pPr>
        <w:pStyle w:val="Heading1"/>
      </w:pPr>
    </w:p>
    <w:p w:rsidR="00960451" w:rsidRPr="002C6EE5" w:rsidRDefault="004C7E57" w:rsidP="009A36BC">
      <w:pPr>
        <w:pStyle w:val="Articol"/>
        <w:numPr>
          <w:ilvl w:val="0"/>
          <w:numId w:val="29"/>
        </w:numPr>
        <w:ind w:left="426" w:hanging="426"/>
        <w:rPr>
          <w:rFonts w:eastAsia="Times New Roman"/>
          <w:lang w:eastAsia="ru-RU"/>
        </w:rPr>
      </w:pPr>
      <w:r w:rsidRPr="002C6EE5">
        <w:t xml:space="preserve">Republica Moldova în ultimii douăzeci de ani s-a confruntat cu mai multe provocări și schimbări de ordin economic și sociocultural, care implicit au generat diverse inegalități, inclusiv și în ceea ce priveste asigurarea dreptului fiecărui copil la dezvoltare, bunăstare și educație. Inegalitatea socioeconomică, culturală, fenomenele de migrațiune, exodul rural, dispersarea familiilor și perturbarea sistemului de valori al familiei, au afectat îngrijirea şi educația copiilor, precum și posibilitățile acestora de a atinge potențialul maxim de dezvoltare. </w:t>
      </w:r>
    </w:p>
    <w:p w:rsidR="00960451" w:rsidRPr="004B3577" w:rsidRDefault="004C7E57" w:rsidP="009A36BC">
      <w:pPr>
        <w:pStyle w:val="Articol"/>
        <w:numPr>
          <w:ilvl w:val="0"/>
          <w:numId w:val="29"/>
        </w:numPr>
        <w:ind w:left="426" w:hanging="426"/>
      </w:pPr>
      <w:r w:rsidRPr="004B3577">
        <w:t>Eforturile depuse în contextul respectării angajamentelor asumate de către Republica Moldova la nivel internațional privind asigurarea respectării drepturilor copilului au cuprins mai multe domenii: sănătate, protecție socială, educație etc. În acest context, sistemul de sănătate a realizat progrese importante în ceea ce privește diminuarea semnificativă a ratei mortalității infantile și mortalității copiilor sub 5 ani, care a constituit 9,3 la 1000 nou-născuţi vii în anul 2013 și respectiv 11,9 decese la 1000 nou-născuți vii, ceea ce este sub țintele trasate de ODM pentru anul 2015 (respectiv 13,2 şi 15,3 la 1000 nou-născuţi vii). Î</w:t>
      </w:r>
      <w:r w:rsidRPr="004B3577">
        <w:rPr>
          <w:rFonts w:eastAsia="Times New Roman"/>
          <w:lang w:eastAsia="ru-RU"/>
        </w:rPr>
        <w:t>n pofida faptului atingerii ţintelor prevăzute în ODM 4, aceşti indicatori sunt mult mai mari faţă de indicatorii similari ai statelor Uniunii Europene, care în 2011 constituia 4,3 decese la 1000 nou-născuţi vii.</w:t>
      </w:r>
    </w:p>
    <w:p w:rsidR="00960451" w:rsidRPr="00424D73" w:rsidRDefault="004C7E57" w:rsidP="009A36BC">
      <w:pPr>
        <w:pStyle w:val="Articol"/>
        <w:numPr>
          <w:ilvl w:val="0"/>
          <w:numId w:val="29"/>
        </w:numPr>
        <w:ind w:left="426" w:hanging="426"/>
      </w:pPr>
      <w:r w:rsidRPr="004B3577">
        <w:t>Există progrese importante în implementarea reformei sistemului rezidențial de îngrijire a copilului și dezvoltarea serviciilor alternative de tip familial privind îngrijirea copiilor, în prevenirea abandonului, în dezvoltarea sistemului integrat de servicii sociale şi  serviciilor de educație incluzivă. Însă nu e de neglijat rolul important, care îi revine familiei, modului în care părinții sunt implicați în educația și îngrijirea copiilor, fapt ce influenţează în mod</w:t>
      </w:r>
      <w:r w:rsidRPr="00424D73">
        <w:t xml:space="preserve"> esențial dezvoltarea (fizică şi psihică) a acestora, starea de sănătate, rezultatele școlare, interacțiunile cu ceilalți membri ai comunității etc. </w:t>
      </w:r>
    </w:p>
    <w:p w:rsidR="00960451" w:rsidRPr="00036D2C" w:rsidRDefault="004C7E57" w:rsidP="009A36BC">
      <w:pPr>
        <w:pStyle w:val="Articol"/>
        <w:numPr>
          <w:ilvl w:val="0"/>
          <w:numId w:val="29"/>
        </w:numPr>
        <w:ind w:left="426" w:hanging="426"/>
      </w:pPr>
      <w:r w:rsidRPr="00424D73">
        <w:t xml:space="preserve">Obiectul de intervenție al prezentei Strategii rezumă din dezvoltarea unui sistem intersectorial de sprijinire a familiilor şi a viitorilor părinţi în ceea ce priveşte îmbunătățirea abilităţilor şi competențelor parentale. </w:t>
      </w:r>
      <w:r w:rsidR="00952011" w:rsidRPr="00036D2C">
        <w:t>Pentru elaborarea conceptului Strategiei au fost consultați experți ai ministerelor care pot avea atribuții în domeniul educației parentale, ai organizațiilor non-guvernamentale active în domeniu.</w:t>
      </w:r>
    </w:p>
    <w:p w:rsidR="00960451" w:rsidRPr="00432C5D" w:rsidRDefault="004C7E57" w:rsidP="009A36BC">
      <w:pPr>
        <w:pStyle w:val="Articol"/>
        <w:numPr>
          <w:ilvl w:val="0"/>
          <w:numId w:val="29"/>
        </w:numPr>
        <w:ind w:left="426" w:hanging="426"/>
      </w:pPr>
      <w:r w:rsidRPr="00B30913">
        <w:lastRenderedPageBreak/>
        <w:t>Educaţia parentală reprezintă ansamblul de programe, servicii</w:t>
      </w:r>
      <w:r w:rsidRPr="001B4856">
        <w:t xml:space="preserve"> și resurse destinate părinților/reprezentanţilor legali/persoanei în grija căreia se află copilul, cu scopul de a-i sprijini pe aceștia în creşterea şi educaţia copiilor, în conștientizarea rolurilor pe care le au şi de a le dezvolta şi îmbunătăți compete</w:t>
      </w:r>
      <w:r w:rsidRPr="00FD20C0">
        <w:t xml:space="preserve">nțele parentale. </w:t>
      </w:r>
      <w:r w:rsidRPr="00281FF6">
        <w:rPr>
          <w:bCs/>
        </w:rPr>
        <w:t>Obiectivul principal al activităților de educație parentală este de a-i face pe părinţi/reprezentanţii legali</w:t>
      </w:r>
      <w:r w:rsidR="00E44007" w:rsidRPr="00281FF6">
        <w:rPr>
          <w:bCs/>
        </w:rPr>
        <w:t xml:space="preserve"> </w:t>
      </w:r>
      <w:r w:rsidRPr="00281FF6">
        <w:rPr>
          <w:bCs/>
        </w:rPr>
        <w:t>/</w:t>
      </w:r>
      <w:r w:rsidR="00E44007" w:rsidRPr="00281FF6">
        <w:rPr>
          <w:bCs/>
        </w:rPr>
        <w:t xml:space="preserve"> </w:t>
      </w:r>
      <w:r w:rsidRPr="00BC1D93">
        <w:rPr>
          <w:bCs/>
        </w:rPr>
        <w:t xml:space="preserve">persoana în grija căreia se află copilul conştienţi de importanţa rolului pe care îl au în susţinerea creşterii şi dezvoltării </w:t>
      </w:r>
      <w:r w:rsidRPr="00974C2C">
        <w:rPr>
          <w:bCs/>
        </w:rPr>
        <w:t xml:space="preserve">acestuia, de a-şi îmbunătăţi sau modifica unele cunoştinţe, atitudini, înţelegeri/viziuni şi practici de îngrijire şi educaţie în conformitate cu recomandările psiho-pedagogiei moderne. </w:t>
      </w:r>
      <w:r w:rsidRPr="00974C2C">
        <w:t>Educatorul parental este profesionistul care poate avea o pregătire in</w:t>
      </w:r>
      <w:r w:rsidRPr="00432C5D">
        <w:t xml:space="preserve">iţială în domeniul socio-uman sau medical (educatori, profesori, medici, asistenţi sociali, asistenţi medicali, psihologi etc.), dar care a participat la un program de formare specializată în domeniul educatiei parentale. </w:t>
      </w:r>
    </w:p>
    <w:p w:rsidR="00960451" w:rsidRPr="002308BC" w:rsidRDefault="004C7E57" w:rsidP="009A36BC">
      <w:pPr>
        <w:pStyle w:val="Articol"/>
        <w:numPr>
          <w:ilvl w:val="0"/>
          <w:numId w:val="29"/>
        </w:numPr>
        <w:ind w:left="426" w:hanging="426"/>
      </w:pPr>
      <w:r w:rsidRPr="00EF0528">
        <w:t>Studiile efectuate în domeniile</w:t>
      </w:r>
      <w:r w:rsidRPr="00AA450B">
        <w:t xml:space="preserve"> sănătății, educației, protecției copilului au constatat lipsa sau existența unor cunoștințe, atitudini, practici lacunare şi inadaptate condițiilor socio-culturale actuale în rîndul familiilor, referitoare la aspecte ce țin de îngrijirea, educarea și dezvoltarea copilului. Studiul </w:t>
      </w:r>
      <w:r w:rsidRPr="00AA450B">
        <w:rPr>
          <w:bCs/>
        </w:rPr>
        <w:t>“Îngrijirea şi dezvoltarea timpurie a copiilor în Moldova”</w:t>
      </w:r>
      <w:r w:rsidRPr="00AA450B">
        <w:t xml:space="preserve">, realizat cu sprijinul UNICEF, în 2003-2004 și repetat în </w:t>
      </w:r>
      <w:smartTag w:uri="urn:schemas-microsoft-com:office:smarttags" w:element="metricconverter">
        <w:smartTagPr>
          <w:attr w:name="ProductID" w:val="2009 a"/>
        </w:smartTagPr>
        <w:r w:rsidRPr="00AA450B">
          <w:t>2009 a</w:t>
        </w:r>
      </w:smartTag>
      <w:r w:rsidRPr="00AA450B">
        <w:t xml:space="preserve"> constatat, că practicile parentale de îngrijire, educație și protecție a copilului mic sunt perimate, dep</w:t>
      </w:r>
      <w:r w:rsidRPr="00985BDC">
        <w:t>ășite. Deși 50% din îngrijitori au admis că întîrzierea în educație duce la întîrzieri în dezvoltare, mai mult de jumătate (cca 57%) întîmpină diverse dificultăți în creșterea și educarea timpurie a copiilor, invocînd lipsa de timp pentru copil, lipsa de cunoștințe/informare, lipsa accesului la servicii de educație/sănătate. Este îngrijorătoare constatarea,  că o bună parte  a îngrijitorilor (39,2%) nu au nici o sursă de informare cu privire la educarea copilului. Mai mulţi părinţi îşi exercită rolurile parentale în funcţie de experienţa pe care au trăit-o cu proprii părinţi/bunici, reproducînd modelele comportamentale tradiţionale. Din nevoia de informare, părinții apelează deseori la surse care nu pot fi verificate, care nu prezintă credibilitate şi care c</w:t>
      </w:r>
      <w:r w:rsidRPr="0027581A">
        <w:t xml:space="preserve">onduc la confuzii și necunoaştere (prieteni, internet, alte surse informaționale învechite etc.). O atare stare de lucruri influențează în mod direct dezvoltarea precară a copilului – atît fizică, cît și cognitivă și socio-emoțională și determină, în mare parte așa fenomene ca insuccesul și abandonul școlar, comportamente </w:t>
      </w:r>
      <w:r w:rsidR="001907D3" w:rsidRPr="00EF0D96">
        <w:t xml:space="preserve">anti-sociale </w:t>
      </w:r>
      <w:r w:rsidRPr="00EF0D96">
        <w:t>ș</w:t>
      </w:r>
      <w:r w:rsidRPr="00805435">
        <w:t>i probleme de sănătate mintală. În mod special, acest fenomen se atestă în familiile cu nivel educațional scăzut, în cele cu statut socio-economic precar, din mediul rural, d</w:t>
      </w:r>
      <w:r w:rsidRPr="002308BC">
        <w:t>in familiile în situații de risc.</w:t>
      </w:r>
    </w:p>
    <w:p w:rsidR="00960451" w:rsidRPr="008D1A5C" w:rsidRDefault="004C7E57" w:rsidP="009A36BC">
      <w:pPr>
        <w:pStyle w:val="Articol"/>
        <w:numPr>
          <w:ilvl w:val="0"/>
          <w:numId w:val="29"/>
        </w:numPr>
        <w:ind w:left="426" w:hanging="426"/>
      </w:pPr>
      <w:r w:rsidRPr="008D1A5C">
        <w:t>Studiile repetate, realizate în ultimii ani în Republica Moldova indică un număr important de copii victime ale violenței. Studiul național “Violența față de copii în Republica Moldova” (2007) a constatat, că neglijența în familie și alimentarea insuficientă se atestă la unu și, respectiv, trei din zece copii, abuzul emoțional/psihologic  la doi, iar abuzul fizic, respectiv la patru din zece copii.</w:t>
      </w:r>
    </w:p>
    <w:p w:rsidR="00960451" w:rsidRPr="008D1A5C" w:rsidRDefault="004C7E57" w:rsidP="009A36BC">
      <w:pPr>
        <w:pStyle w:val="Articol"/>
        <w:numPr>
          <w:ilvl w:val="0"/>
          <w:numId w:val="29"/>
        </w:numPr>
        <w:ind w:left="426" w:hanging="426"/>
      </w:pPr>
      <w:r w:rsidRPr="008D1A5C">
        <w:lastRenderedPageBreak/>
        <w:t>Studiul de Indicatori Multipli în Cuiburi, realizat cu suportul UNICEF ( MICS, 2012) atestă, că o parte însemnată dintre părinți își exercită parentalitatea reproducînd modele ale impunerii autorității prin forță (76 % dintre copii cu vîrste între 2-14 ani au fost supuși unor forme de pedeapsă violentă, și 15 % dintre părinți consideră că un copil ar trebui pedepsit fizic).</w:t>
      </w:r>
      <w:r w:rsidR="008B1483" w:rsidRPr="008D1A5C">
        <w:rPr>
          <w:sz w:val="24"/>
          <w:szCs w:val="24"/>
          <w:lang w:eastAsia="ru-RU"/>
        </w:rPr>
        <w:t xml:space="preserve"> </w:t>
      </w:r>
      <w:r w:rsidR="008B1483" w:rsidRPr="008D1A5C">
        <w:t>Apro</w:t>
      </w:r>
      <w:r w:rsidR="00CF34A4" w:rsidRPr="008D1A5C">
        <w:t xml:space="preserve">ximativ 50% </w:t>
      </w:r>
      <w:r w:rsidR="008B1483" w:rsidRPr="008D1A5C">
        <w:t xml:space="preserve"> dintre adolescenții de 10-19 ani cunosc pe cineva din colegii lor care au fost supuși violenței fizice și o cincime - violenței sexuală (Studiu KAP în Sănătate și Dezvoltarea Adolescenților,  SPT, 2012).</w:t>
      </w:r>
      <w:r w:rsidRPr="008D1A5C">
        <w:t xml:space="preserve"> În pofida faptului, că în 75% din cazurile de violență sau neglijare au avut cunoștință profesorii, asistenții sociali, personalul medical, poliția și autoritățile publice locale, acestea nu au fost înregistrate, deoarece lipsea procedura de documentare și referire a cazurilor. În acest context, au fost aprobate “</w:t>
      </w:r>
      <w:r w:rsidRPr="008D1A5C">
        <w:rPr>
          <w:bCs/>
        </w:rPr>
        <w:t xml:space="preserve">Instrucţiunile privind mecanismul intersectorial de cooperare pentru identificarea, evaluarea, referirea, asistența și monitorizarea copiilor victime și potențiale victime ale violenței, neglijării, exploatării și traficului” aprobate prin </w:t>
      </w:r>
      <w:r w:rsidRPr="008D1A5C">
        <w:t>Hotărîrea Guvernului  nr. 270 din 8 aprilie  2014.</w:t>
      </w:r>
    </w:p>
    <w:p w:rsidR="00960451" w:rsidRPr="008D1A5C" w:rsidRDefault="004C7E57" w:rsidP="009A36BC">
      <w:pPr>
        <w:pStyle w:val="Articol"/>
        <w:numPr>
          <w:ilvl w:val="0"/>
          <w:numId w:val="29"/>
        </w:numPr>
        <w:ind w:left="426" w:hanging="426"/>
      </w:pPr>
      <w:r w:rsidRPr="008D1A5C">
        <w:t>Conform studiului</w:t>
      </w:r>
      <w:r w:rsidR="00AC3F35" w:rsidRPr="008D1A5C">
        <w:t xml:space="preserve"> MICS</w:t>
      </w:r>
      <w:r w:rsidRPr="008D1A5C">
        <w:t xml:space="preserve">, 47% din copiii cu vîrsta de 3-4 ani (36-59 luni) au fost implicați în activități de învățare împreună cu tatăl lor. Copiii din familiile sărace (29%) și cei din mediul rural (40%) au mai puține șanse să învețe și să se pregătească de școală împreună cu tatăl lor. În timp ce jucăriile sunt disponibile în majoritatea gospodăriilor, materialele didactice lipsesc. Se atestă faptul că doar o treime din cele mai sărace familii dispun de trei și mai multe cărți pentru copii (MICS, 2012). </w:t>
      </w:r>
    </w:p>
    <w:p w:rsidR="00960451" w:rsidRPr="008D1A5C" w:rsidRDefault="004C7E57" w:rsidP="009A36BC">
      <w:pPr>
        <w:pStyle w:val="Articol"/>
        <w:numPr>
          <w:ilvl w:val="0"/>
          <w:numId w:val="29"/>
        </w:numPr>
        <w:ind w:left="426" w:hanging="426"/>
      </w:pPr>
      <w:r w:rsidRPr="008D1A5C">
        <w:rPr>
          <w:lang w:eastAsia="ru-RU"/>
        </w:rPr>
        <w:t>Majoritatea deceselor copiilor mici la domiciliu sunt în strîns</w:t>
      </w:r>
      <w:r w:rsidR="008226B2" w:rsidRPr="008D1A5C">
        <w:rPr>
          <w:lang w:eastAsia="ru-RU"/>
        </w:rPr>
        <w:t>ă</w:t>
      </w:r>
      <w:r w:rsidRPr="008D1A5C">
        <w:rPr>
          <w:lang w:eastAsia="ru-RU"/>
        </w:rPr>
        <w:t xml:space="preserve"> legătură cu c</w:t>
      </w:r>
      <w:r w:rsidRPr="008D1A5C">
        <w:t>unoştinţele insuficiente ale familiilor privind alimentarea şi îngrijirea copilului, practicile vicioase ale familiei, inclusiv abuzul de alcool, neglijarea și violența în familie și sărăcia (</w:t>
      </w:r>
      <w:r w:rsidRPr="008D1A5C">
        <w:rPr>
          <w:lang w:eastAsia="ru-RU"/>
        </w:rPr>
        <w:t xml:space="preserve">Studiul </w:t>
      </w:r>
      <w:r w:rsidRPr="008D1A5C">
        <w:t>“</w:t>
      </w:r>
      <w:r w:rsidRPr="008D1A5C">
        <w:rPr>
          <w:lang w:eastAsia="ru-RU"/>
        </w:rPr>
        <w:t>Evaluarea cauzelor mortalității infantile și a copiilor sub 5 ani la domiciliu și în primele 24 ore de spitalizare”, realizat de către Ministerul Sănătății în colaborare cu Ministerul Muncii, Protecției Sociale și Familie, cu suportul AO Lumos Foundation Moldova, 2010)</w:t>
      </w:r>
      <w:r w:rsidRPr="008D1A5C">
        <w:t>. Implementarea mecanismului de colaborare intersectorială în domeniul medico-social în vederea prevenirii și reducerii ratei mortalității infantile și a copiilor cu vîrsta de pînă la 5 ani la domiciliu, aprobat prin Hotărîrea Guvernului nr.1182 din 22 decembrie 2010, aplicat pe parcursul ultimilor trei ani a contribuit la</w:t>
      </w:r>
      <w:r w:rsidRPr="008D1A5C">
        <w:rPr>
          <w:kern w:val="24"/>
        </w:rPr>
        <w:t xml:space="preserve"> </w:t>
      </w:r>
      <w:r w:rsidRPr="008D1A5C">
        <w:t xml:space="preserve">dezvoltarea parteneriatului intersectorial în cadrul instituţiilor publice şi instituţiilor societăţii civile în soluţionarea problemelor copiilor şi familiilor în situaţii de risc și reducerea mortalității infantile la domiciliu de la 19,5% în anul 2010 pînă la 14,2% în anul 2013. Cu toate acestea se atestă o rata înaltă a deceselor în rîndul copiilor în vîrstă de 1–5 ani cauzată de traume şi intoxicaţii. </w:t>
      </w:r>
    </w:p>
    <w:p w:rsidR="008B1483" w:rsidRPr="008D1A5C" w:rsidRDefault="008B1483" w:rsidP="009A36BC">
      <w:pPr>
        <w:pStyle w:val="Articol"/>
        <w:numPr>
          <w:ilvl w:val="0"/>
          <w:numId w:val="29"/>
        </w:numPr>
        <w:ind w:left="426" w:hanging="426"/>
      </w:pPr>
      <w:r w:rsidRPr="008D1A5C">
        <w:t>În conformitate cu</w:t>
      </w:r>
      <w:r w:rsidR="00FA6A11" w:rsidRPr="008D1A5C">
        <w:t xml:space="preserve"> datele</w:t>
      </w:r>
      <w:r w:rsidRPr="008D1A5C">
        <w:t xml:space="preserve"> recent</w:t>
      </w:r>
      <w:r w:rsidR="00FA6A11" w:rsidRPr="008D1A5C">
        <w:t>e</w:t>
      </w:r>
      <w:r w:rsidRPr="008D1A5C">
        <w:t xml:space="preserve"> (Studiu KAP în Sănătate și Dezvoltarea Adolescenților, S</w:t>
      </w:r>
      <w:r w:rsidR="00325C82" w:rsidRPr="008D1A5C">
        <w:t xml:space="preserve">ervicii </w:t>
      </w:r>
      <w:r w:rsidRPr="008D1A5C">
        <w:t>P</w:t>
      </w:r>
      <w:r w:rsidR="00325C82" w:rsidRPr="008D1A5C">
        <w:t xml:space="preserve">rietenoase </w:t>
      </w:r>
      <w:r w:rsidRPr="008D1A5C">
        <w:t>T</w:t>
      </w:r>
      <w:r w:rsidR="00325C82" w:rsidRPr="008D1A5C">
        <w:t>inerilor</w:t>
      </w:r>
      <w:r w:rsidRPr="008D1A5C">
        <w:t xml:space="preserve">, 2012), fiecare al unsprezecelea  adolescent (10-19 ani) a indicat că fumează în prezent. 72% de adolescenți de 10-19 </w:t>
      </w:r>
      <w:r w:rsidRPr="008D1A5C">
        <w:lastRenderedPageBreak/>
        <w:t>ani au indicat c</w:t>
      </w:r>
      <w:r w:rsidR="00A615B7" w:rsidRPr="008D1A5C">
        <w:t>ă</w:t>
      </w:r>
      <w:r w:rsidRPr="008D1A5C">
        <w:t xml:space="preserve"> au experiență de </w:t>
      </w:r>
      <w:r w:rsidR="00011271" w:rsidRPr="008D1A5C">
        <w:t>comsum</w:t>
      </w:r>
      <w:r w:rsidRPr="008D1A5C">
        <w:t xml:space="preserve"> </w:t>
      </w:r>
      <w:r w:rsidR="00011271" w:rsidRPr="008D1A5C">
        <w:t>de</w:t>
      </w:r>
      <w:r w:rsidRPr="008D1A5C">
        <w:t xml:space="preserve"> alcoolului, iar 11,4% - </w:t>
      </w:r>
      <w:r w:rsidR="00011271" w:rsidRPr="008D1A5C">
        <w:t>consumă</w:t>
      </w:r>
      <w:r w:rsidRPr="008D1A5C">
        <w:t xml:space="preserve"> băuturi alcoolice 1-2 ori </w:t>
      </w:r>
      <w:r w:rsidR="00A615B7" w:rsidRPr="008D1A5C">
        <w:t>î</w:t>
      </w:r>
      <w:r w:rsidRPr="008D1A5C">
        <w:t>n lună și mai frecvent. 11%  de adolescenți  de 10-19 ani au indicat că li s-a propus să utilizeze droguri   (6% - în discotecă, 5% - în stradă, 2%- la școală și 1%- acasă) și 3% dintre adolescenți au indicat ca au experien</w:t>
      </w:r>
      <w:r w:rsidR="00A615B7" w:rsidRPr="008D1A5C">
        <w:t>ță</w:t>
      </w:r>
      <w:r w:rsidRPr="008D1A5C">
        <w:t xml:space="preserve"> de consum de droguri. Aproximativ 6% din numărul total de persoane dependente de droguri înregistrate sunt adolescenți de 15-17 ani, conform datelor MS.</w:t>
      </w:r>
    </w:p>
    <w:p w:rsidR="008B1483" w:rsidRPr="008D1A5C" w:rsidRDefault="002D3CC4" w:rsidP="009A36BC">
      <w:pPr>
        <w:pStyle w:val="Articol"/>
        <w:numPr>
          <w:ilvl w:val="0"/>
          <w:numId w:val="29"/>
        </w:numPr>
        <w:ind w:left="426" w:hanging="426"/>
      </w:pPr>
      <w:r w:rsidRPr="008D1A5C">
        <w:t>Incidența cu infecții cu transmitere sexual</w:t>
      </w:r>
      <w:r w:rsidR="00A615B7" w:rsidRPr="008D1A5C">
        <w:t>ă</w:t>
      </w:r>
      <w:r w:rsidRPr="008D1A5C">
        <w:t xml:space="preserve"> – gonorea și sifilisul</w:t>
      </w:r>
      <w:r w:rsidR="00325C82" w:rsidRPr="008D1A5C">
        <w:t xml:space="preserve"> (ITS</w:t>
      </w:r>
      <w:r w:rsidRPr="008D1A5C">
        <w:t xml:space="preserve"> in rîndul adolescenților de 15-19 ani în Republica Moldova are unul dintre nivelele cele mai ridicate în regiune de circa 180 de cazuri noi la 100.000 de populație de vîrsta respectivă (în jur de 170 de cazuri la fete și 186 băieți ), cu circa 50% mai mult de  dec</w:t>
      </w:r>
      <w:r w:rsidR="00A615B7" w:rsidRPr="008D1A5C">
        <w:t>î</w:t>
      </w:r>
      <w:r w:rsidRPr="008D1A5C">
        <w:t>t în populația generală.</w:t>
      </w:r>
      <w:r w:rsidRPr="008D1A5C">
        <w:rPr>
          <w:sz w:val="24"/>
          <w:szCs w:val="24"/>
          <w:lang w:eastAsia="ru-RU"/>
        </w:rPr>
        <w:t xml:space="preserve"> </w:t>
      </w:r>
      <w:r w:rsidRPr="008D1A5C">
        <w:t>Rata de fertilitate la adolescente s-a redus puțin în ultimii ani, de la 26 de nașteri la 1.000 de populație feminină de 15-19 de ani, în 2008, la 25,1 cazuri în 2012 . În mediul rural acest indicator este mai mult dec</w:t>
      </w:r>
      <w:r w:rsidR="00A615B7" w:rsidRPr="008D1A5C">
        <w:t>î</w:t>
      </w:r>
      <w:r w:rsidRPr="008D1A5C">
        <w:t>t de două ori mai mare dec</w:t>
      </w:r>
      <w:r w:rsidR="00A615B7" w:rsidRPr="008D1A5C">
        <w:t>î</w:t>
      </w:r>
      <w:r w:rsidRPr="008D1A5C">
        <w:t>t în ​​mediul urban (31,4 ‰ și 13 ‰ , respectiv,  în 2012),  ce</w:t>
      </w:r>
      <w:r w:rsidR="00A615B7" w:rsidRPr="008D1A5C">
        <w:t>e</w:t>
      </w:r>
      <w:r w:rsidRPr="008D1A5C">
        <w:t>a ce confirmă ideea de acces limitat la informare corect</w:t>
      </w:r>
      <w:r w:rsidR="00A615B7" w:rsidRPr="008D1A5C">
        <w:t>ă</w:t>
      </w:r>
      <w:r w:rsidRPr="008D1A5C">
        <w:t xml:space="preserve"> și servicii de contracepție pentru adolescenții din mediul rural.</w:t>
      </w:r>
    </w:p>
    <w:p w:rsidR="00960451" w:rsidRPr="008D1A5C" w:rsidRDefault="004C7E57" w:rsidP="009A36BC">
      <w:pPr>
        <w:pStyle w:val="Articol"/>
        <w:numPr>
          <w:ilvl w:val="0"/>
          <w:numId w:val="29"/>
        </w:numPr>
        <w:ind w:left="426" w:hanging="426"/>
      </w:pPr>
      <w:r w:rsidRPr="008D1A5C">
        <w:t>O categorie importantă de copii sunt afectaţi de plecarea la muncă în străinătate a părinților. Studiul național cantitativ privind situația copiilor în dificultate, precum și ai căror părinți s</w:t>
      </w:r>
      <w:r w:rsidR="008226B2" w:rsidRPr="008D1A5C">
        <w:t>î</w:t>
      </w:r>
      <w:r w:rsidRPr="008D1A5C">
        <w:t>nt plecați peste hotare (2012) indică, că 105</w:t>
      </w:r>
      <w:r w:rsidR="00011271" w:rsidRPr="008D1A5C">
        <w:t>.</w:t>
      </w:r>
      <w:r w:rsidRPr="008D1A5C">
        <w:t>270 copii au cel puțin un părinte implicat în procese migratorii, ceea ce constituie 14,5% din numărul total de copii din Republica Moldova. Studiul MICS, realizat cu suportul UNICEF în acelaşi an prezintă date și mai îngrijorătore: 21% dintre copii au cel puţin un părinte plecat peste hotare, iar 5 % dintre copii au ambii părinți plecaţi în străinătate, 11 % dintre copii nu locuiesc cu părinții biologici, iar 26 % locuiesc doar cu unul dintre părinți. Acest lucru impune nevoia de sprijin specific a diferitelor categorii de părinți și a rudelor care au în îngrijire acești copii (bunici, unchi, frați mai mari etc.).</w:t>
      </w:r>
    </w:p>
    <w:p w:rsidR="00960451" w:rsidRPr="008D1A5C" w:rsidRDefault="004C7E57" w:rsidP="009A36BC">
      <w:pPr>
        <w:pStyle w:val="Articol"/>
        <w:numPr>
          <w:ilvl w:val="0"/>
          <w:numId w:val="29"/>
        </w:numPr>
        <w:ind w:left="426" w:hanging="426"/>
      </w:pPr>
      <w:r w:rsidRPr="008D1A5C">
        <w:t>La nivel național nu există studii care să analizeze în profunzime modalitățile prin care părinții își exercită parentalitatea, în contexte diverse (în funcție de situația familială, de vîrsta copiilor, de problematici specifice cu care se confruntă părintele și copilul etc.).</w:t>
      </w:r>
    </w:p>
    <w:p w:rsidR="00960451" w:rsidRPr="004B3577" w:rsidRDefault="004C7E57" w:rsidP="009A36BC">
      <w:pPr>
        <w:pStyle w:val="Articol"/>
        <w:numPr>
          <w:ilvl w:val="0"/>
          <w:numId w:val="29"/>
        </w:numPr>
        <w:ind w:left="426" w:hanging="426"/>
      </w:pPr>
      <w:r w:rsidRPr="008D1A5C">
        <w:t xml:space="preserve">Analiza programelor universitare în cadrul studiului „Identificarea şi Înregistrarea Programelor Parentale din Republica Moldova” (UNICEF, 2010) atestă faptul, că educația parentală, în sensul de practică pentru îmbunătățirea abilităților și competențelor parentale, nu există </w:t>
      </w:r>
      <w:r w:rsidRPr="002C6EE5">
        <w:t xml:space="preserve">în Planurile de învăţămînt ale universităţilor şi colegiilor pedagogice și medicale, centrelor de formare continuă ca şi curs/disciplină/modul independent. În general, teme sau subiecte legate de parentalitate sunt integrate și, de cele mai multe ori diluate în teme referitoare la pedagogie sau psihopedagogia familiei, consiliere și sprijin familial. În unele dintre discipline sunt încorporate subiecte referitoare la îngrijirea, protecţia și alimentația copilului de vîrstă mică. Cele mai multe discipline academice abordează cu </w:t>
      </w:r>
      <w:r w:rsidRPr="002C6EE5">
        <w:lastRenderedPageBreak/>
        <w:t>predilecție relațiile și interacțiunile dintre diverși profesioniști (din domeniul social, educațional și medical) și părinți, mai puțin subiectele legate de modalitățile de exercitare a parentalității, a relațiilor, interacțiunilor dintre părinți și copii. Mai receptiv, din acest punct de vedere, este domeniul pregătirii medicale. Pentru cadrele din sectorul de asiste</w:t>
      </w:r>
      <w:r w:rsidRPr="004B3577">
        <w:t>nță medicală primară (medici de familie, asistenţi medicali) sunt încorporate subiecte la unele discipline ce ţin de îngrijirea, dezvoltarea şi alimentaţia copilului, preponderent de vîrstă mică. Complementar se oferă instruire postuniversitară prin rezidențiat și instruire continuă a medicilor de familie privind educația mamelor, care au copii de vîrstă mică. Din acest punct de vedere, se constată o slabă pregătire a diferitelor categorii de profesioniști care lucrează cu părinții/reprezentanţii legali/persoana în grija căreia se află copilul în domeniul parentalității.</w:t>
      </w:r>
    </w:p>
    <w:p w:rsidR="00960451" w:rsidRPr="004B3577" w:rsidRDefault="004C7E57" w:rsidP="009A36BC">
      <w:pPr>
        <w:pStyle w:val="Articol"/>
        <w:numPr>
          <w:ilvl w:val="0"/>
          <w:numId w:val="29"/>
        </w:numPr>
        <w:ind w:left="426" w:hanging="426"/>
      </w:pPr>
      <w:r w:rsidRPr="004B3577">
        <w:t>În ultimii ani în Republica Moldova au fost dezvoltate diverse forme, prin care se realizează promovarea parentalității pozitive, avînd ca scop dezvoltarea abilităților (mai ales prin servicii de informare) și a competențelor parentale (proiecte pilot de educație a părinților). În general, acestea sunt adresate părinţilor cu copii de vîrstă mică și cu adolescenți (oferite de personal medical, educativ sau social).</w:t>
      </w:r>
    </w:p>
    <w:p w:rsidR="00960451" w:rsidRPr="00036D2C" w:rsidRDefault="004C7E57" w:rsidP="009A36BC">
      <w:pPr>
        <w:pStyle w:val="Articol"/>
        <w:numPr>
          <w:ilvl w:val="0"/>
          <w:numId w:val="29"/>
        </w:numPr>
        <w:ind w:left="426" w:hanging="426"/>
      </w:pPr>
      <w:r w:rsidRPr="004B3577">
        <w:t xml:space="preserve">La nivel național există </w:t>
      </w:r>
      <w:r w:rsidRPr="00424D73">
        <w:t>o serie de resurse informaționale (ghiduri și suporturi de curs) care se utilizează în cadrul unor activități pentru dezvoltarea abilităților și competențelor parentale. În perioada anilor 1999-</w:t>
      </w:r>
      <w:smartTag w:uri="urn:schemas-microsoft-com:office:smarttags" w:element="metricconverter">
        <w:smartTagPr>
          <w:attr w:name="ProductID" w:val="2002 a"/>
        </w:smartTagPr>
        <w:r w:rsidRPr="00424D73">
          <w:t>2002 a</w:t>
        </w:r>
      </w:smartTag>
      <w:r w:rsidRPr="00424D73">
        <w:t xml:space="preserve"> fost implementat de către Ministerul Sănătății, cu suportul OMS și UNICEF, Programul Național Conduita Integrată a Maladiilor la Copii.  Începînd cu anul 2002, acest program a fost extins la nivel naţional, obiectivul de bază fiind îmbunătăţirea practicilor familiei şi a comunităţii în ceea ce priveşte apelarea la servicii medicale, tratarea la domiciliu a bolilor comune şi nutriţia. Pentru consultul şi informarea îngrijitorilor copiilor bolnavi a fost utilizată „Agenda mamei” - suport informaţional privind alimentarea şi îngrijirea copilului sănătos şi bolnav, imunizarea, semnele de pericol, prevenirea accidentelor. Pe parcursul ultimilor zece ani în cadrul sistemelor de sănătate, educație şi protecţie a copilului s-au elaborat materiale informațional-instructive pentru părinți privind sănătatea, dezvoltarea și îngrijirea copilului, cele mai importante fiind  „Ghidul viitoarei mame” (2002),  „Copilul nostru: ghid pentru părinţi” (2005), „Cum să crești un Făt-Frumos și sănătos” (2006), „Manualul viitorilor părinţi adoptivi” (MMPSF şi AiBi). Acestea au fost utilizate în multiple activități de informare-educare-comunicare. </w:t>
      </w:r>
    </w:p>
    <w:p w:rsidR="00960451" w:rsidRPr="001B4856" w:rsidRDefault="004C7E57" w:rsidP="009A36BC">
      <w:pPr>
        <w:pStyle w:val="Articol"/>
        <w:numPr>
          <w:ilvl w:val="0"/>
          <w:numId w:val="29"/>
        </w:numPr>
        <w:ind w:left="426" w:hanging="426"/>
      </w:pPr>
      <w:r w:rsidRPr="00036D2C">
        <w:t>O realizare importantă, menită nu doar sa informeze părinții/reprezentanţii legali/persoana în grija căreia se află copilul, dar și să consolideze interacțiunea și participarea acestora cu cadrele medicale şi însuși copiii în procesul de creștere, dezvoltare și supraveghere medicală este „Carnetul de dezvoltare a cop</w:t>
      </w:r>
      <w:r w:rsidRPr="00F44C7A">
        <w:t xml:space="preserve">ilului: agendă pentru familie” aprobat prin ordinul Ministerului Sănătăţii nr.1000 din 08 octombrie 2012. Carnetul este destinat copiilor (0-18 ani) şi familiilor acestora și cuprinde </w:t>
      </w:r>
      <w:r w:rsidRPr="00F44C7A">
        <w:lastRenderedPageBreak/>
        <w:t>informații despre dezvoltarea, sănătatea, alimentarea, îngrijirea, progr</w:t>
      </w:r>
      <w:r w:rsidRPr="00B30913">
        <w:t xml:space="preserve">amele de examinare medicală, imunizările necesare la diferite vîrste,  cît şi alte informații utile,  şi este distribuit prin reţeaua de asistenţă medicală primară familiilor cu copii nou-născuţi, începînd cu 01 ianuarie2013. </w:t>
      </w:r>
    </w:p>
    <w:p w:rsidR="00960451" w:rsidRPr="00432C5D" w:rsidRDefault="004C7E57" w:rsidP="009A36BC">
      <w:pPr>
        <w:pStyle w:val="Articol"/>
        <w:numPr>
          <w:ilvl w:val="0"/>
          <w:numId w:val="29"/>
        </w:numPr>
        <w:ind w:left="426" w:hanging="426"/>
      </w:pPr>
      <w:r w:rsidRPr="00FD20C0">
        <w:t>Încercări  fragmentare în dez</w:t>
      </w:r>
      <w:r w:rsidRPr="00281FF6">
        <w:t>voltarea parentală au fost întreprinse de către unele ONG-uri, susținute de către donatorii internaționali, prin elaborarea și implementarea unor programe de formare a specialiștilor pentru a acorda sprijin familial, dar care nu au avut o acoperire națională  („Educăm cu încredere. Ghidul facilitatorului pentru educația parentală” (segmentul de vîrstă 0-7 ani), Programul Educaţional Pas cu Pas; Suportul de training „Fără de palme” - pentru lucrul cu familia care educă copii cu vî</w:t>
      </w:r>
      <w:r w:rsidR="008226B2" w:rsidRPr="00281FF6">
        <w:t>r</w:t>
      </w:r>
      <w:r w:rsidRPr="00281FF6">
        <w:t xml:space="preserve">sta 0-6 ani (CNPAC, 2011), </w:t>
      </w:r>
      <w:r w:rsidRPr="00BC1D93">
        <w:t>Suportul de curs pentru formatorii locali în domeniul lucrului cu părinții elevilor în prevenirea abuzului și violenței  (CIDDC, 2013), „Îngrijire și dezvoltare timpurie: Educația familiei” - Curricula și suportul de curs adresat mediilor academice care pr</w:t>
      </w:r>
      <w:r w:rsidRPr="00974C2C">
        <w:t>egătesc educatori, asistenți sociali și asistenți medicali (CNETIF). Au fost create și primele 15 Centre de Resurse, Informare și Educare a Părinților ca servicii de consultanță pentru familii în cadrul instituțiilor preșcolare-pilot, susținute de UNICEF și CNETIF (1996-2002), iar în cadrul proiectului IKEA-UNICEF-CNETIF (2011-2013) a fost testat modelul de educație parentală cu echipa ambulantă de specialiști din cadrul AO „Femeia şi Copilul – Protecţie şi Sprijin”.</w:t>
      </w:r>
    </w:p>
    <w:p w:rsidR="00960451" w:rsidRPr="00985BDC" w:rsidRDefault="004C7E57" w:rsidP="009A36BC">
      <w:pPr>
        <w:pStyle w:val="Articol"/>
        <w:numPr>
          <w:ilvl w:val="0"/>
          <w:numId w:val="29"/>
        </w:numPr>
        <w:ind w:left="426" w:hanging="426"/>
      </w:pPr>
      <w:r w:rsidRPr="00432C5D">
        <w:t>Există intenția de a unifica intersector</w:t>
      </w:r>
      <w:r w:rsidRPr="0024003A">
        <w:t>ial, la nivelul practicilor locale, mesaje comune destinate părinților. Proiectul „Parteneriat Global pentru Educație”, implementat de către Ministerul Educației cu sprijinul Băncii Mondiale și</w:t>
      </w:r>
      <w:r w:rsidRPr="00EF0528">
        <w:rPr>
          <w:rStyle w:val="Strong"/>
          <w:b w:val="0"/>
          <w:bCs/>
        </w:rPr>
        <w:t xml:space="preserve"> UNICEF (2012-2014), dezvoltă modelul echipelor comunitare de lucru cu familia (constituite din educator, asistent medical și asistent social) în problematica incluziunii socio-educaționale a copiilor cu CES. În acest</w:t>
      </w:r>
      <w:r w:rsidRPr="00AA450B">
        <w:rPr>
          <w:rStyle w:val="Strong"/>
          <w:b w:val="0"/>
          <w:bCs/>
          <w:shd w:val="clear" w:color="auto" w:fill="FFFFFF"/>
        </w:rPr>
        <w:t xml:space="preserve"> </w:t>
      </w:r>
      <w:r w:rsidRPr="00AA450B">
        <w:rPr>
          <w:rStyle w:val="Strong"/>
          <w:b w:val="0"/>
          <w:bCs/>
        </w:rPr>
        <w:t>scop a fost elaborat Ghidul „Comunicăm eficient cu familia”</w:t>
      </w:r>
      <w:r w:rsidRPr="00AA450B">
        <w:t xml:space="preserve">, care conține 21 de mesaje din domeniile educație, sănătate, protecție, precum și metodologia de comunicare cu familia pentru a transmite aceste mesaje. </w:t>
      </w:r>
    </w:p>
    <w:p w:rsidR="00960451" w:rsidRPr="00805435" w:rsidRDefault="004C7E57" w:rsidP="009A36BC">
      <w:pPr>
        <w:pStyle w:val="Articol"/>
        <w:numPr>
          <w:ilvl w:val="0"/>
          <w:numId w:val="29"/>
        </w:numPr>
        <w:ind w:left="426" w:hanging="426"/>
      </w:pPr>
      <w:r w:rsidRPr="00985BDC">
        <w:rPr>
          <w:rStyle w:val="Strong"/>
          <w:b w:val="0"/>
          <w:bCs/>
        </w:rPr>
        <w:t>Practicile elucidate sunt experienţe secvenţiale, orientate pe un anumit</w:t>
      </w:r>
      <w:r w:rsidRPr="0027581A">
        <w:rPr>
          <w:rStyle w:val="Strong"/>
          <w:b w:val="0"/>
          <w:bCs/>
          <w:sz w:val="28"/>
          <w:szCs w:val="28"/>
        </w:rPr>
        <w:t xml:space="preserve"> </w:t>
      </w:r>
      <w:r w:rsidRPr="0027581A">
        <w:rPr>
          <w:rStyle w:val="Strong"/>
          <w:b w:val="0"/>
          <w:bCs/>
        </w:rPr>
        <w:t>domeniu şi aplicate în cea mai mare parte de către ONG-uri,</w:t>
      </w:r>
      <w:r w:rsidRPr="00EF0D96">
        <w:t xml:space="preserve"> cele mai multe fiind puţin active în domeniul educației parentale, neavînd expertiză și experiență în domeniu. </w:t>
      </w:r>
    </w:p>
    <w:p w:rsidR="00960451" w:rsidRPr="008D1A5C" w:rsidRDefault="004C7E57" w:rsidP="009A36BC">
      <w:pPr>
        <w:pStyle w:val="Articol"/>
        <w:numPr>
          <w:ilvl w:val="0"/>
          <w:numId w:val="29"/>
        </w:numPr>
        <w:ind w:left="426" w:hanging="426"/>
      </w:pPr>
      <w:r w:rsidRPr="002308BC">
        <w:t>La etapa actuală în Republica Moldova nu există educatori parentali formați, acreditaţi şi supervizați în cadrul unui sistem coerent de educație parentală. Diferite categorii de specialiști, care interacționează cu părinții/persoane în grija cărora se află copilul abordează  termenul de educație parentală diferit, existînd confuzii în ceea ce privește activitățile de informare, sprijin parental, sprijin fam</w:t>
      </w:r>
      <w:r w:rsidRPr="008D1A5C">
        <w:t>ilial și educație parentală.</w:t>
      </w:r>
    </w:p>
    <w:p w:rsidR="00960451" w:rsidRPr="008D1A5C" w:rsidRDefault="004C7E57" w:rsidP="009A36BC">
      <w:pPr>
        <w:pStyle w:val="Articol"/>
        <w:numPr>
          <w:ilvl w:val="0"/>
          <w:numId w:val="29"/>
        </w:numPr>
        <w:ind w:left="426" w:hanging="426"/>
        <w:rPr>
          <w:rStyle w:val="StyleListParagraphTimesNewRoman12ptItalicChar"/>
          <w:rFonts w:ascii="Times New Roman" w:hAnsi="Times New Roman"/>
          <w:i w:val="0"/>
          <w:sz w:val="26"/>
        </w:rPr>
      </w:pPr>
      <w:r w:rsidRPr="008D1A5C">
        <w:t xml:space="preserve">Analiza politicilor și cadrului legal privind dezvoltarea abilităților și competențelor parentale în Republica Moldova constată lipsa unei viziuni unitare și intersectoriale a </w:t>
      </w:r>
      <w:r w:rsidRPr="008D1A5C">
        <w:lastRenderedPageBreak/>
        <w:t xml:space="preserve">acțiunilor, activităților și serviciilor orientate în această direcție. </w:t>
      </w:r>
      <w:r w:rsidRPr="008D1A5C">
        <w:rPr>
          <w:rStyle w:val="StyleListParagraphTimesNewRoman12ptItalicChar"/>
          <w:rFonts w:ascii="Times New Roman" w:hAnsi="Times New Roman"/>
          <w:i w:val="0"/>
          <w:sz w:val="26"/>
        </w:rPr>
        <w:t>Necesitatea de dezvoltare a abilită</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ilor, competen</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 xml:space="preserve">elor parentale, precum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i a unor servicii specializate de educa</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ie parentală se regăse</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 xml:space="preserve">te în diferite documente de politici şi acte legislative: </w:t>
      </w:r>
      <w:r w:rsidRPr="008D1A5C">
        <w:t xml:space="preserve">Strategia națională „Educație pentru toți” pentru anii 2004-2015 aprobată </w:t>
      </w:r>
      <w:r w:rsidRPr="008D1A5C">
        <w:rPr>
          <w:bCs/>
        </w:rPr>
        <w:t>prin Hotărîrea Guvernului nr. 410 din 4 aprilie 2003</w:t>
      </w:r>
      <w:r w:rsidRPr="008D1A5C">
        <w:t xml:space="preserve">; </w:t>
      </w:r>
      <w:r w:rsidRPr="008D1A5C">
        <w:rPr>
          <w:rStyle w:val="docheader1"/>
          <w:b w:val="0"/>
          <w:bCs/>
          <w:sz w:val="26"/>
        </w:rPr>
        <w:t>Programul de dezvoltare a educaţiei incluzive în Republica Moldova</w:t>
      </w:r>
      <w:r w:rsidRPr="008D1A5C">
        <w:rPr>
          <w:bCs/>
        </w:rPr>
        <w:t xml:space="preserve"> </w:t>
      </w:r>
      <w:r w:rsidRPr="008D1A5C">
        <w:rPr>
          <w:rStyle w:val="docheader1"/>
          <w:b w:val="0"/>
          <w:bCs/>
          <w:sz w:val="26"/>
        </w:rPr>
        <w:t xml:space="preserve">pentru anii 2011-2020 aprobat </w:t>
      </w:r>
      <w:r w:rsidRPr="008D1A5C">
        <w:rPr>
          <w:bCs/>
        </w:rPr>
        <w:t>prin Hotărîrea Guvernului nr. 523 din 11 iulie 2011</w:t>
      </w:r>
      <w:r w:rsidRPr="008D1A5C">
        <w:rPr>
          <w:rStyle w:val="docheader1"/>
          <w:b w:val="0"/>
          <w:bCs/>
          <w:sz w:val="26"/>
        </w:rPr>
        <w:t>;</w:t>
      </w:r>
      <w:r w:rsidRPr="008D1A5C">
        <w:t xml:space="preserve"> </w:t>
      </w:r>
      <w:r w:rsidRPr="008D1A5C">
        <w:rPr>
          <w:bCs/>
        </w:rPr>
        <w:t>Strategia pentru protec</w:t>
      </w:r>
      <w:r w:rsidRPr="008D1A5C">
        <w:t>ț</w:t>
      </w:r>
      <w:r w:rsidRPr="008D1A5C">
        <w:rPr>
          <w:bCs/>
        </w:rPr>
        <w:t xml:space="preserve">ia copilului pentru anii 2014–2020 </w:t>
      </w:r>
      <w:r w:rsidRPr="008D1A5C">
        <w:t>aprobată prin Hotărîrea Guvernului nr. 434 din 10 iunie 2014</w:t>
      </w:r>
      <w:r w:rsidRPr="008D1A5C">
        <w:rPr>
          <w:bCs/>
        </w:rPr>
        <w:t xml:space="preserve">; </w:t>
      </w:r>
      <w:r w:rsidRPr="008D1A5C">
        <w:rPr>
          <w:rStyle w:val="StyleListParagraphTimesNewRoman12ptItalicChar"/>
          <w:rFonts w:ascii="Times New Roman" w:hAnsi="Times New Roman"/>
          <w:i w:val="0"/>
          <w:sz w:val="26"/>
        </w:rPr>
        <w:t xml:space="preserve">Legea nr. 123 din 18 iunie 2010 cu privire la serviciile sociale; </w:t>
      </w:r>
      <w:r w:rsidR="00926280" w:rsidRPr="008D1A5C">
        <w:rPr>
          <w:rStyle w:val="StyleListParagraphTimesNewRoman12ptItalicChar"/>
          <w:rFonts w:ascii="Times New Roman" w:hAnsi="Times New Roman"/>
          <w:i w:val="0"/>
          <w:sz w:val="26"/>
        </w:rPr>
        <w:t xml:space="preserve">Legea nr.60 din 30.03.2012 privind incluziunea socială a persoanelor cu disabilități; </w:t>
      </w:r>
      <w:r w:rsidRPr="008D1A5C">
        <w:rPr>
          <w:rStyle w:val="StyleListParagraphTimesNewRoman12ptItalicChar"/>
          <w:rFonts w:ascii="Times New Roman" w:hAnsi="Times New Roman"/>
          <w:i w:val="0"/>
          <w:sz w:val="26"/>
        </w:rPr>
        <w:t>Legea nr. 140 din 14 iunie 2013 privind protecţia specială a copiilor aflaţi în situaţie de risc şi a copiilor separaţi de părinţi</w:t>
      </w:r>
      <w:r w:rsidR="00926280" w:rsidRPr="008D1A5C">
        <w:rPr>
          <w:rStyle w:val="StyleListParagraphTimesNewRoman12ptItalicChar"/>
          <w:rFonts w:ascii="Times New Roman" w:hAnsi="Times New Roman"/>
          <w:i w:val="0"/>
          <w:sz w:val="26"/>
        </w:rPr>
        <w:t xml:space="preserve">, </w:t>
      </w:r>
      <w:r w:rsidR="00926280" w:rsidRPr="008D1A5C">
        <w:rPr>
          <w:bCs/>
        </w:rPr>
        <w:t>Proiectul Strategiei Sănătatea, dezvoltarea și bunăsarea copiilor și adolescenților pentru anii 2014-2020</w:t>
      </w:r>
      <w:r w:rsidRPr="008D1A5C">
        <w:rPr>
          <w:bCs/>
        </w:rPr>
        <w:t xml:space="preserve">. Cu toate acestea, </w:t>
      </w:r>
      <w:r w:rsidRPr="008D1A5C">
        <w:rPr>
          <w:rStyle w:val="StyleListParagraphTimesNewRoman12ptItalicChar"/>
          <w:rFonts w:ascii="Times New Roman" w:hAnsi="Times New Roman"/>
          <w:i w:val="0"/>
          <w:sz w:val="26"/>
        </w:rPr>
        <w:t xml:space="preserve">viziunea de asigurare a unor astfel de servicii este sectorială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 xml:space="preserve">i axată pe anumite categorii de beneficiari. </w:t>
      </w:r>
    </w:p>
    <w:p w:rsidR="00960451" w:rsidRPr="008D1A5C" w:rsidRDefault="004C7E57" w:rsidP="009A36BC">
      <w:pPr>
        <w:pStyle w:val="Articol"/>
        <w:numPr>
          <w:ilvl w:val="0"/>
          <w:numId w:val="29"/>
        </w:numPr>
        <w:ind w:left="426" w:hanging="426"/>
        <w:rPr>
          <w:rStyle w:val="StyleListParagraphTimesNewRoman12ptItalicChar"/>
          <w:rFonts w:ascii="Times New Roman" w:hAnsi="Times New Roman"/>
          <w:i w:val="0"/>
          <w:sz w:val="28"/>
          <w:szCs w:val="28"/>
        </w:rPr>
      </w:pPr>
      <w:r w:rsidRPr="008D1A5C">
        <w:t xml:space="preserve">De remarcat este faptul, că educația parentală este o activitate încurajată de Codul Educației, </w:t>
      </w:r>
      <w:r w:rsidRPr="008D1A5C">
        <w:rPr>
          <w:rStyle w:val="StyleListParagraphTimesNewRoman12ptItalicChar"/>
          <w:rFonts w:ascii="Times New Roman" w:hAnsi="Times New Roman"/>
          <w:i w:val="0"/>
          <w:sz w:val="26"/>
        </w:rPr>
        <w:t>dar nu sunt prevederi explicite ale modului în care poate fi organizată educa</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ia parentală</w:t>
      </w:r>
      <w:r w:rsidRPr="008D1A5C">
        <w:t xml:space="preserve">, la nivel de instituție de învățămînt sau ca proces de abilitare a părinților cu </w:t>
      </w:r>
      <w:r w:rsidRPr="008D1A5C">
        <w:rPr>
          <w:rStyle w:val="StyleListParagraphTimesNewRoman12ptItalicChar"/>
          <w:rFonts w:ascii="Times New Roman" w:hAnsi="Times New Roman"/>
          <w:i w:val="0"/>
          <w:sz w:val="26"/>
        </w:rPr>
        <w:t>cuno</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tin</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 xml:space="preserve">e, atitudini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i practici pozitive de cre</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 xml:space="preserve">tere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i dezvoltare a copilului/elevului</w:t>
      </w:r>
      <w:r w:rsidRPr="008D1A5C">
        <w:t xml:space="preserve">, și nici mențiuni privind </w:t>
      </w:r>
      <w:r w:rsidRPr="008D1A5C">
        <w:rPr>
          <w:rStyle w:val="StyleListParagraphTimesNewRoman12ptItalicChar"/>
          <w:rFonts w:ascii="Times New Roman" w:hAnsi="Times New Roman"/>
          <w:i w:val="0"/>
          <w:sz w:val="26"/>
        </w:rPr>
        <w:t>pregătirea ini</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 xml:space="preserve">ială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i continuă a cadrelor pentru realizarea educa</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 xml:space="preserve">iei parentale. </w:t>
      </w:r>
    </w:p>
    <w:p w:rsidR="00960451" w:rsidRPr="008D1A5C" w:rsidRDefault="004C7E57" w:rsidP="009A36BC">
      <w:pPr>
        <w:pStyle w:val="Articol"/>
        <w:numPr>
          <w:ilvl w:val="0"/>
          <w:numId w:val="29"/>
        </w:numPr>
        <w:ind w:left="426" w:hanging="426"/>
      </w:pPr>
      <w:r w:rsidRPr="008D1A5C">
        <w:t>Educația parentală este promovată în Proiectul Strategiei sectoriale de dezvoltare pentru anii 2014-2020 „Educația-</w:t>
      </w:r>
      <w:smartTag w:uri="urn:schemas-microsoft-com:office:smarttags" w:element="metricconverter">
        <w:smartTagPr>
          <w:attr w:name="ProductID" w:val="2020”"/>
        </w:smartTagPr>
        <w:r w:rsidRPr="008D1A5C">
          <w:t>2020”</w:t>
        </w:r>
      </w:smartTag>
      <w:r w:rsidRPr="008D1A5C">
        <w:t>, ca fiind una foarte necesară pentru sprijinirea dezvoltării copilului, dar și pentru prevenirea unor fenomene negative. Proiectul Strategiei își propune crearea unui sistem unitar, corelat și complex de educație a părinților pe plan național. Politicile promovate de acest document se axează pe formarea şi dezvoltarea competențelor parentale ca sprijin pentru creșterea și dezvoltarea copilului la potențialul maxim - ca premisă a transformării acestuia într-un adult bine integrat familial şi social. Obiectivele lansate în acest document trasează noi direcții, cum ar fi conceptualizarea şi promovarea educaţiei parentale la nivel de formare iniţială şi continuă, elaborarea şi implementarea programelor de educaţie parentală. În acest document pentru prima dată se stipulează necesitatea formării educatorilor parentali, specialişti care prin profesia lor sunt în relaţie cu copiii şi familia şi vor beneficia de formare specializată în dezvoltarea competențelor parentale.</w:t>
      </w:r>
      <w:r w:rsidR="00EE4E22" w:rsidRPr="008D1A5C">
        <w:t xml:space="preserve"> Prezenta strategie </w:t>
      </w:r>
      <w:r w:rsidR="003B2398" w:rsidRPr="008D1A5C">
        <w:t xml:space="preserve">intersectorială </w:t>
      </w:r>
      <w:r w:rsidR="00EE4E22" w:rsidRPr="008D1A5C">
        <w:t>este complementară Strategiei sectoriale de dezvoltare pentru anii 2014-2020 „Educația-</w:t>
      </w:r>
      <w:smartTag w:uri="urn:schemas-microsoft-com:office:smarttags" w:element="metricconverter">
        <w:smartTagPr>
          <w:attr w:name="ProductID" w:val="2020”"/>
        </w:smartTagPr>
        <w:r w:rsidR="00EE4E22" w:rsidRPr="008D1A5C">
          <w:t>2020”</w:t>
        </w:r>
      </w:smartTag>
      <w:r w:rsidR="00EE4E22" w:rsidRPr="008D1A5C">
        <w:t xml:space="preserve">, propunând conectarea inițiativelor din domeniul educației cu cele din domeniul protecției copilului și din cel medical. </w:t>
      </w:r>
      <w:r w:rsidR="003B2398" w:rsidRPr="008D1A5C">
        <w:t xml:space="preserve">Astfel, strategia propune unificarea tuturor eforturilor  și resurselor din sistemele de educație, de protecție socială și medical pentru a dezvolta abilitățile și competențele parentale </w:t>
      </w:r>
      <w:r w:rsidR="004A331E" w:rsidRPr="008D1A5C">
        <w:t xml:space="preserve">și </w:t>
      </w:r>
      <w:r w:rsidR="003B2398" w:rsidRPr="008D1A5C">
        <w:t>pentru a oferi oportunitatea părinților și tinerilor să participe la astfel de activități, în funcție de nevoile particulare ale acestora.</w:t>
      </w:r>
    </w:p>
    <w:p w:rsidR="00960451" w:rsidRPr="008D1A5C" w:rsidRDefault="004C7E57" w:rsidP="009A36BC">
      <w:pPr>
        <w:pStyle w:val="Articol"/>
        <w:numPr>
          <w:ilvl w:val="0"/>
          <w:numId w:val="29"/>
        </w:numPr>
        <w:ind w:left="426" w:hanging="426"/>
      </w:pPr>
      <w:r w:rsidRPr="008D1A5C">
        <w:rPr>
          <w:rStyle w:val="StyleListParagraphTimesNewRoman12ptItalicChar"/>
          <w:rFonts w:ascii="Times New Roman" w:hAnsi="Times New Roman"/>
          <w:i w:val="0"/>
          <w:sz w:val="26"/>
        </w:rPr>
        <w:lastRenderedPageBreak/>
        <w:t xml:space="preserve">Documentele de politici în domeniul educaţiei, protecţiei copilului, sănătăţii menţionate în prezenta Strategie, promovate la etapa actuală </w:t>
      </w:r>
      <w:r w:rsidRPr="008D1A5C">
        <w:t xml:space="preserve">conțin propuneri concrete privind dezvoltarea educației părinților, ca formă de sprijin pentru dezvoltarea abilităților și practicilor parentale, cu accente deosebite pe fiecare sector în parte, în funcție de specificul acestora și de problematica la care fiecare dintre sectoare trebuie să răspundă. </w:t>
      </w:r>
    </w:p>
    <w:p w:rsidR="00960451" w:rsidRPr="008D1A5C" w:rsidRDefault="004C7E57" w:rsidP="009A36BC">
      <w:pPr>
        <w:pStyle w:val="Articol"/>
        <w:numPr>
          <w:ilvl w:val="0"/>
          <w:numId w:val="29"/>
        </w:numPr>
        <w:ind w:left="426" w:hanging="426"/>
        <w:rPr>
          <w:rStyle w:val="StyleListParagraphTimesNewRoman12ptItalicChar"/>
          <w:rFonts w:ascii="Times New Roman" w:hAnsi="Times New Roman"/>
          <w:i w:val="0"/>
          <w:sz w:val="26"/>
        </w:rPr>
      </w:pPr>
      <w:r w:rsidRPr="008D1A5C">
        <w:t>În domeniul educației, o</w:t>
      </w:r>
      <w:r w:rsidRPr="008D1A5C">
        <w:rPr>
          <w:bCs/>
        </w:rPr>
        <w:t xml:space="preserve">bligațiile părinților de a </w:t>
      </w:r>
      <w:r w:rsidRPr="008D1A5C">
        <w:t xml:space="preserve">asigura educația copilului în familie sunt precizate în mai multe documente de politici şi acte legislative (Lеgеa învăţămîntului nr. 547 din 21 iulie 1995; Codul Educaţiei; Strategia națională „Educație pentru toți” pentru anii 2004-2015 aprobată </w:t>
      </w:r>
      <w:r w:rsidRPr="008D1A5C">
        <w:rPr>
          <w:bCs/>
        </w:rPr>
        <w:t xml:space="preserve">prin Hotărîrea Guvernului nr. 410 din 4 aprilie 2003; </w:t>
      </w:r>
      <w:r w:rsidRPr="008D1A5C">
        <w:rPr>
          <w:rStyle w:val="StyleListParagraphTimesNewRoman12ptItalicChar"/>
          <w:rFonts w:ascii="Times New Roman" w:hAnsi="Times New Roman"/>
          <w:i w:val="0"/>
          <w:sz w:val="26"/>
        </w:rPr>
        <w:t xml:space="preserve">Proiectul </w:t>
      </w:r>
      <w:r w:rsidRPr="008D1A5C">
        <w:t>Strategiei sectoriale de dezvoltare pentru anii 2014-2020 „Educația-</w:t>
      </w:r>
      <w:smartTag w:uri="urn:schemas-microsoft-com:office:smarttags" w:element="metricconverter">
        <w:smartTagPr>
          <w:attr w:name="ProductID" w:val="2020”"/>
        </w:smartTagPr>
        <w:r w:rsidRPr="008D1A5C">
          <w:t>2020”</w:t>
        </w:r>
      </w:smartTag>
      <w:r w:rsidRPr="008D1A5C">
        <w:t xml:space="preserve"> etc.), însă fără a fi stipulate modalitățile prin care instituțiile pot sprijini dezvoltarea abilităților și competențelor parentale. Există un interes special pentru educația timpurie și educația copiilor cu CES, respectiv, </w:t>
      </w:r>
      <w:r w:rsidRPr="008D1A5C">
        <w:rPr>
          <w:rStyle w:val="StyleListParagraphTimesNewRoman12ptItalicChar"/>
          <w:rFonts w:ascii="Times New Roman" w:hAnsi="Times New Roman"/>
          <w:i w:val="0"/>
          <w:sz w:val="26"/>
        </w:rPr>
        <w:t xml:space="preserve">dezvoltarea deprinderilor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i cuno</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tin</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 xml:space="preserve">elor persoanelor care au în grijă copii se concentrează în mod special pe copilul de vîrstă mică (0-7 ani)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i a celor cu CES. Interesul statului pentru implicarea părin</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ilor în educa</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ia copiilor se regăse</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te în diverse documente legislative, care pun un accent deosebit pe rela</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iile dintre speciali</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 xml:space="preserve">ti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i părin</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 xml:space="preserve">i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i încurajarea parteneriatului cu părin</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 xml:space="preserve">ii, pe de o parte,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i pe modurile în care părin</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ii pot fi încuraja</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 xml:space="preserve">i să devină parteneri ai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colii, pe de altă parte.</w:t>
      </w:r>
    </w:p>
    <w:p w:rsidR="00960451" w:rsidRPr="008D1A5C" w:rsidRDefault="004C7E57" w:rsidP="009A36BC">
      <w:pPr>
        <w:pStyle w:val="Articol"/>
        <w:numPr>
          <w:ilvl w:val="0"/>
          <w:numId w:val="29"/>
        </w:numPr>
        <w:ind w:left="426" w:hanging="426"/>
      </w:pPr>
      <w:r w:rsidRPr="008D1A5C">
        <w:rPr>
          <w:rStyle w:val="StyleListParagraphTimesNewRoman12ptItalicChar"/>
          <w:rFonts w:ascii="Times New Roman" w:hAnsi="Times New Roman"/>
          <w:i w:val="0"/>
          <w:sz w:val="26"/>
        </w:rPr>
        <w:t xml:space="preserve">Conceptul de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coală prietenoasă este reflectat în Strategia consolidată de dezvoltare a învă</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 xml:space="preserve">ămîntului pentru anii 2011-2014 şi Proiectul Strategiei </w:t>
      </w:r>
      <w:r w:rsidRPr="008D1A5C">
        <w:t>sectoriale de dezvoltare pentru anii 2014-2020 „Educația-</w:t>
      </w:r>
      <w:smartTag w:uri="urn:schemas-microsoft-com:office:smarttags" w:element="metricconverter">
        <w:smartTagPr>
          <w:attr w:name="ProductID" w:val="2020”"/>
        </w:smartTagPr>
        <w:r w:rsidRPr="008D1A5C">
          <w:t>2020”</w:t>
        </w:r>
      </w:smartTag>
      <w:r w:rsidRPr="008D1A5C">
        <w:t xml:space="preserve">, care </w:t>
      </w:r>
      <w:r w:rsidRPr="008D1A5C">
        <w:rPr>
          <w:rStyle w:val="StyleListParagraphTimesNewRoman12ptItalicChar"/>
          <w:rFonts w:ascii="Times New Roman" w:hAnsi="Times New Roman"/>
          <w:i w:val="0"/>
          <w:sz w:val="26"/>
        </w:rPr>
        <w:t>încurajează dezvoltarea unor servicii destinate părin</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ilor, ca suport pentru cre</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terea nivelului de cuno</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tin</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e ale acestora: centre de resurse şi informare a familiei; centre de zi de asistenţă a copiilor cu CES şi părin</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ilor; centre de consultan</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 xml:space="preserve">ă; serviciul de voluntari la domiciliu. Aceste servicii au apărut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i datorită identificării unui nivel insuficient de informare a părin</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ilor privind oportunită</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ile de educa</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 xml:space="preserve">ie pentru copii, dar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i datorită nevoilor părin</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ilor de dezvoltare a abilită</w:t>
      </w:r>
      <w:r w:rsidRPr="008D1A5C">
        <w:rPr>
          <w:rStyle w:val="StyleListParagraphTimesNewRoman12ptItalicChar"/>
          <w:rFonts w:ascii="Times New Roman" w:hAnsi="Times New Roman"/>
          <w:i w:val="0"/>
          <w:iCs w:val="0"/>
          <w:sz w:val="26"/>
        </w:rPr>
        <w:t>ț</w:t>
      </w:r>
      <w:r w:rsidRPr="008D1A5C">
        <w:rPr>
          <w:rStyle w:val="StyleListParagraphTimesNewRoman12ptItalicChar"/>
          <w:rFonts w:ascii="Times New Roman" w:hAnsi="Times New Roman"/>
          <w:i w:val="0"/>
          <w:sz w:val="26"/>
        </w:rPr>
        <w:t xml:space="preserve">ilor </w:t>
      </w:r>
      <w:r w:rsidRPr="008D1A5C">
        <w:rPr>
          <w:rStyle w:val="StyleListParagraphTimesNewRoman12ptItalicChar"/>
          <w:rFonts w:ascii="Times New Roman" w:hAnsi="Times New Roman"/>
          <w:i w:val="0"/>
          <w:iCs w:val="0"/>
          <w:sz w:val="26"/>
        </w:rPr>
        <w:t>ș</w:t>
      </w:r>
      <w:r w:rsidRPr="008D1A5C">
        <w:rPr>
          <w:rStyle w:val="StyleListParagraphTimesNewRoman12ptItalicChar"/>
          <w:rFonts w:ascii="Times New Roman" w:hAnsi="Times New Roman"/>
          <w:i w:val="0"/>
          <w:sz w:val="26"/>
        </w:rPr>
        <w:t xml:space="preserve">i practicilor parentale, cu accent deosebit pe copilul cu CES. </w:t>
      </w:r>
      <w:r w:rsidRPr="008D1A5C">
        <w:t xml:space="preserve">Există necesitatea extinderii serviciilor </w:t>
      </w:r>
      <w:r w:rsidR="001D1F7D" w:rsidRPr="008D1A5C">
        <w:t>educaționale</w:t>
      </w:r>
      <w:r w:rsidRPr="008D1A5C">
        <w:t xml:space="preserve"> pe lîngă instituțiile de învățămînt preșcolar, primar, gimnazial, liceal municipale /raionale pentru părinți /reprezentanţii legali/persoana în grija căreia se află copilul, ce ar beneficia de asistență, sprijin și practici educaționale, iar în cadrul acestora pot fi oferite servicii de educație parentală. </w:t>
      </w:r>
      <w:r w:rsidR="00BD3DC8" w:rsidRPr="008D1A5C">
        <w:t xml:space="preserve">Totodată, </w:t>
      </w:r>
      <w:r w:rsidR="001D1F7D" w:rsidRPr="008D1A5C">
        <w:t>constatăm necesitatea dezvolt</w:t>
      </w:r>
      <w:r w:rsidR="00BD3DC8" w:rsidRPr="008D1A5C">
        <w:t>ării</w:t>
      </w:r>
      <w:r w:rsidR="001D1F7D" w:rsidRPr="008D1A5C">
        <w:t xml:space="preserve"> serviciilor de intervenție timpurie pentru copii </w:t>
      </w:r>
      <w:r w:rsidR="004B61F6" w:rsidRPr="008D1A5C">
        <w:t>ş</w:t>
      </w:r>
      <w:r w:rsidR="001D1F7D" w:rsidRPr="008D1A5C">
        <w:t xml:space="preserve">i programe pentru părinți /familii.  </w:t>
      </w:r>
    </w:p>
    <w:p w:rsidR="00960451" w:rsidRPr="008D1A5C" w:rsidRDefault="004C7E57" w:rsidP="009A36BC">
      <w:pPr>
        <w:pStyle w:val="Articol"/>
        <w:numPr>
          <w:ilvl w:val="0"/>
          <w:numId w:val="29"/>
        </w:numPr>
        <w:ind w:left="426" w:hanging="426"/>
      </w:pPr>
      <w:r w:rsidRPr="008D1A5C">
        <w:t>Programul național de promovare a modului sănătos de viață pentru anii 2007-2015, aprobat prin Hotărîrea Guvernului nr. 658 din 12 iunie 2007 constată</w:t>
      </w:r>
      <w:r w:rsidRPr="008D1A5C">
        <w:rPr>
          <w:rStyle w:val="Strong"/>
          <w:b w:val="0"/>
          <w:bCs/>
          <w:sz w:val="28"/>
          <w:szCs w:val="28"/>
        </w:rPr>
        <w:t xml:space="preserve"> necesitatea organizării şi desfășurării unor activități de educație </w:t>
      </w:r>
      <w:r w:rsidRPr="008D1A5C">
        <w:t xml:space="preserve">pentru sănătate a familiei, punîndu-se accentul pe pregătirea copiilor şi, îndeosebi, a tinerilor pentru căsătorie şi viaţa de familie, pentru promovarea cunoştinţelor cu privire la îngrijirea sănătăţii </w:t>
      </w:r>
      <w:r w:rsidRPr="008D1A5C">
        <w:lastRenderedPageBreak/>
        <w:t>femeilor, copiilor şi adolescenţilor, îmbunătăţirea, extinderea şi modernizarea educaţiei pentru sănătate în cadrul grupurilor de copii şi tineret, cu accent pe dezvoltarea unui comportament igienic adecvat și a prevenirii îmbolnăvirilor. Politica Naţională de Sănătate pentru anii 2007-2021 aprobată prin Hotărîrea Guvernului nr. 886 din 06 august</w:t>
      </w:r>
      <w:r w:rsidR="00A33B5A" w:rsidRPr="008D1A5C">
        <w:t xml:space="preserve"> </w:t>
      </w:r>
      <w:r w:rsidRPr="008D1A5C">
        <w:t>2007 stabileşte mecanismele şi responsabilităţile intersectoriale pentru ameliorarea stării de sănătate a populaţiei, inclusiv acţiuni ce ţin de lucrul cu comunitatea. În acelaşi timp, Nomenclatorul serviciilor suplimentare de sănătate acordate copiilor, elevilor şi studenţilor în instituţiile de învăţămînt aprobat prin Hotărîrea Guvernului nr.934 din 04 august</w:t>
      </w:r>
      <w:r w:rsidR="00A33B5A" w:rsidRPr="008D1A5C">
        <w:t xml:space="preserve"> </w:t>
      </w:r>
      <w:r w:rsidRPr="008D1A5C">
        <w:t xml:space="preserve">2008 prevede crearea unui mediu de susţinere, informare şi comunicare cu fiecare copil, elev, student; lucrul cu instituţiile medicale, părinţii şi comunitatea. </w:t>
      </w:r>
    </w:p>
    <w:p w:rsidR="00960451" w:rsidRPr="008D1A5C" w:rsidRDefault="004C7E57" w:rsidP="009A36BC">
      <w:pPr>
        <w:pStyle w:val="Articol"/>
        <w:numPr>
          <w:ilvl w:val="0"/>
          <w:numId w:val="29"/>
        </w:numPr>
        <w:ind w:left="426" w:hanging="426"/>
      </w:pPr>
      <w:r w:rsidRPr="008D1A5C">
        <w:t xml:space="preserve">În ultimii ani, Republica Moldova a marcat o evoluţie importantă în domeniul protecţiei drepturilor copilului. Un prim pas a fost ratificarea de către legislativul Republicii Moldova, la 12 decembrie </w:t>
      </w:r>
      <w:smartTag w:uri="urn:schemas-microsoft-com:office:smarttags" w:element="metricconverter">
        <w:smartTagPr>
          <w:attr w:name="ProductID" w:val="1990, a"/>
        </w:smartTagPr>
        <w:r w:rsidRPr="008D1A5C">
          <w:t>1990, a</w:t>
        </w:r>
      </w:smartTag>
      <w:r w:rsidRPr="008D1A5C">
        <w:t xml:space="preserve"> prevederilor Convenţiei ONU cu privire la drepturile copilului, adoptată de Adunarea Generală a Organizaţiei Naţiunilor Unite la 20 noiembrie 1989. Conform art. 5 şi 18 ale Convenţiei, statele părţi vor acorda ajutor corespunzător părinţilor şi reprezentanţilor legali ai copilului în exercitarea responsabilităţii care le revine în legătură cu creşterea şi educaţia copilului.</w:t>
      </w:r>
    </w:p>
    <w:p w:rsidR="00960451" w:rsidRPr="008D1A5C" w:rsidRDefault="004C7E57" w:rsidP="009A36BC">
      <w:pPr>
        <w:pStyle w:val="Articol"/>
        <w:numPr>
          <w:ilvl w:val="0"/>
          <w:numId w:val="29"/>
        </w:numPr>
        <w:ind w:left="426" w:hanging="426"/>
      </w:pPr>
      <w:r w:rsidRPr="008D1A5C">
        <w:t xml:space="preserve">Legea nr. 140 </w:t>
      </w:r>
      <w:r w:rsidRPr="008D1A5C">
        <w:rPr>
          <w:rStyle w:val="StyleListParagraphTimesNewRoman12ptItalicChar"/>
          <w:rFonts w:ascii="Times New Roman" w:hAnsi="Times New Roman"/>
          <w:i w:val="0"/>
          <w:sz w:val="26"/>
        </w:rPr>
        <w:t xml:space="preserve">din 14 iunie 2013, privind protecţia specială a copiilor aflaţi în situaţie de risc şi a copiilor separaţi de părinţi, </w:t>
      </w:r>
      <w:r w:rsidRPr="008D1A5C">
        <w:t xml:space="preserve">stipulează obligativitatea cooperării în domeniul protecției copilului a autorităților tutelare locale și teritoriale din diferite unități administrativ - teritoriale, precum și angajații autorităților publice centrale și locale, structurilor, instituțiilor și serviciilor din cadrul sau subordonate acestora, care activează în domeniul asistenței sociale, educației, ocrotirii sănătății, organelor de drept. Totodată, Legea nr. 140 din 14 iunie 2013 reglementează  atribuţiile autorităților tutelare în cadrul unităților administrativ - teritoriale de nivelul I și II;  cadrul decizional și operațional privind aplicarea formelor de protecție copiilor rămași fără ocrotire părintească, precum și determinarea statutului copiilor în sistemul de protecție. </w:t>
      </w:r>
    </w:p>
    <w:p w:rsidR="00960451" w:rsidRPr="008D1A5C" w:rsidRDefault="004C7E57" w:rsidP="009A36BC">
      <w:pPr>
        <w:pStyle w:val="Articol"/>
        <w:numPr>
          <w:ilvl w:val="0"/>
          <w:numId w:val="29"/>
        </w:numPr>
        <w:ind w:left="426" w:hanging="426"/>
      </w:pPr>
      <w:r w:rsidRPr="008D1A5C">
        <w:t>În domeniul protecției copilului au fost dezvoltate o serie de documente de politici,</w:t>
      </w:r>
      <w:r w:rsidR="008226B2" w:rsidRPr="008D1A5C">
        <w:t xml:space="preserve"> </w:t>
      </w:r>
      <w:r w:rsidRPr="008D1A5C">
        <w:t>acte legale şi normative (</w:t>
      </w:r>
      <w:r w:rsidRPr="008D1A5C">
        <w:rPr>
          <w:bCs/>
        </w:rPr>
        <w:t>Strategia pentru protec</w:t>
      </w:r>
      <w:r w:rsidRPr="008D1A5C">
        <w:t>ț</w:t>
      </w:r>
      <w:r w:rsidRPr="008D1A5C">
        <w:rPr>
          <w:bCs/>
        </w:rPr>
        <w:t xml:space="preserve">ia copilului pentru anii 2014–2020 </w:t>
      </w:r>
      <w:r w:rsidRPr="008D1A5C">
        <w:t xml:space="preserve">aprobată prin Hotărîrea Guvernului nr. 434 din 10 iunie 2014; </w:t>
      </w:r>
      <w:r w:rsidRPr="008D1A5C">
        <w:rPr>
          <w:rStyle w:val="StyleListParagraphTimesNewRoman12ptItalicChar"/>
          <w:rFonts w:ascii="Times New Roman" w:hAnsi="Times New Roman"/>
          <w:i w:val="0"/>
          <w:sz w:val="26"/>
        </w:rPr>
        <w:t>Legea nr. 140 din 14 iunie 2013 privind protecţia specială a copiilor aflaţi în situaţie de risc şi a copiilor separaţi de părinţi</w:t>
      </w:r>
      <w:r w:rsidRPr="008D1A5C">
        <w:rPr>
          <w:bCs/>
        </w:rPr>
        <w:t>;</w:t>
      </w:r>
      <w:r w:rsidR="008226B2" w:rsidRPr="008D1A5C">
        <w:rPr>
          <w:bCs/>
        </w:rPr>
        <w:t xml:space="preserve"> </w:t>
      </w:r>
      <w:r w:rsidRPr="008D1A5C">
        <w:rPr>
          <w:bCs/>
        </w:rPr>
        <w:t xml:space="preserve">Instrucţiunile privind mecanismul intersectorial de cooperare pentru identificarea, evaluarea, referirea, asistența și monitorizarea copiilor victime și potențiale victime ale violenței, neglijării, exploatării și traficului aprobate prin </w:t>
      </w:r>
      <w:r w:rsidRPr="008D1A5C">
        <w:t>Hotărîrea Guvernului  nr. 270 din 8 aprilie  2014</w:t>
      </w:r>
      <w:r w:rsidRPr="008D1A5C">
        <w:rPr>
          <w:bCs/>
        </w:rPr>
        <w:t xml:space="preserve">) </w:t>
      </w:r>
      <w:r w:rsidRPr="008D1A5C">
        <w:t xml:space="preserve">destinate prevenirii și combaterii violenței împotriva copilului, protecției copiilor rămași fără îngrijirea părinților, combaterii traficului de ființe umane, prevenirea şi eliminarea celor mai grave forme </w:t>
      </w:r>
      <w:r w:rsidRPr="008D1A5C">
        <w:lastRenderedPageBreak/>
        <w:t xml:space="preserve">ale muncii copilului. Aceste documente, însă, nu evidențiază modurile în care pot fi dezvoltate abilitățile și competențele parentale ale părinților/reprezentanţilor legali/persoanei în grija căreia se află copilul. În cadrul instrumentelor de planificare elaborate de Ministerul Muncii, Protecţiei Sociale şi Familiei sunt incluse prevederi privind formarea și consolidarea abilităților, practicilor și competențelor parentale, orientate în mod prioritar și sectorial către prevenirea şi combaterea violenţei împotriva copiilor. </w:t>
      </w:r>
    </w:p>
    <w:p w:rsidR="00960451" w:rsidRPr="008D1A5C" w:rsidRDefault="004C7E57" w:rsidP="009A36BC">
      <w:pPr>
        <w:pStyle w:val="Articol"/>
        <w:numPr>
          <w:ilvl w:val="0"/>
          <w:numId w:val="29"/>
        </w:numPr>
        <w:ind w:left="426" w:hanging="426"/>
      </w:pPr>
      <w:r w:rsidRPr="008D1A5C">
        <w:t>Strategia pentru protecția copilului pe anii 2014-2020 aprobată prin Hotărîrea Guvernului nr. 434 din 10 iunie 2014 stabileşte lipsa instrumentelor la nivel național privind dezvoltarea și consolidarea abilităților parentale de creștere și educație a copiilor pentru prevenirea violenței, neglijării și exploatării copilului și trasează obiective atît privind prevenirea și combaterea acestor fenomene, cît și în vederea asigurării condițiilor necesare pentru creșterea și dezvoltarea armonioasă a copilului.</w:t>
      </w:r>
    </w:p>
    <w:p w:rsidR="004C7E57" w:rsidRPr="008D1A5C" w:rsidRDefault="004C7E57" w:rsidP="009A36BC">
      <w:pPr>
        <w:pStyle w:val="Articol"/>
        <w:numPr>
          <w:ilvl w:val="0"/>
          <w:numId w:val="29"/>
        </w:numPr>
        <w:ind w:left="426" w:hanging="426"/>
      </w:pPr>
      <w:r w:rsidRPr="008D1A5C">
        <w:t xml:space="preserve">Un rol important în prevenirea şi depăşirea situaţiilor de risc în vederea asigurării creşterii şi educaţiei copilului în mediul familial îl deţine Serviciul social de sprijin pentru familiile cu copii. Regulamentul-cadru cu privire la organizarea şi funcţionarea Serviciului social de sprijin pentru familiile cu copii aprobat prin Hotărîrea Guvernului nr. 889 din 11 noiembrie 2013 stabileşte că acest serviciu constă în susţinerea dezvoltării capacităţilor familiei în creşterea şi educaţia copilului, prin consolidarea factorilor protectori din interiorul familiei şi conectarea ei la resursele relevante din comunitate. Unul din obiectivele acestui serviciu se axează pe consolidarea competenţelor parentale şi sensibilizarea comunităţii în scopul prevenirii timpurii a riscurilor posibile. </w:t>
      </w:r>
      <w:r w:rsidR="007208B8" w:rsidRPr="008D1A5C">
        <w:t xml:space="preserve"> Prezenta strategie este complementară Regulamentului-cadru cu privire la organizarea şi funcţionarea Serviciului social de sprijin pentru familiile cu copii, având o perspectivă intersectorială, integrând toate inițiativele din domenii conexe destinate dezvoltării abilităților și competențelor parentale. Astfel, </w:t>
      </w:r>
      <w:r w:rsidRPr="008D1A5C">
        <w:t xml:space="preserve"> </w:t>
      </w:r>
      <w:r w:rsidR="007208B8" w:rsidRPr="008D1A5C">
        <w:t>strategia propune instituirea si asigurarea funcționalătății unui sistem național integrat și coerent, intersectorial, care include și activitățile desfășurate la nivelul serviciului social de sprijin pentru familiile cu copii, pentru dezvoltarea abilităților și competențelor parentale. Perspectiva integratoare și intersectorială a acestei strategii urmărește să ofere oportunitatea fiecărui copil de a avea un mediu familial adecvat pentru a-și atinge potențialul maxim de dezvoltare.</w:t>
      </w:r>
      <w:r w:rsidR="005D6BD4" w:rsidRPr="008D1A5C">
        <w:t xml:space="preserve"> Strategia </w:t>
      </w:r>
      <w:r w:rsidR="001E32CA" w:rsidRPr="008D1A5C">
        <w:t xml:space="preserve">intersectorială </w:t>
      </w:r>
      <w:r w:rsidR="005D6BD4" w:rsidRPr="008D1A5C">
        <w:t xml:space="preserve">propune un cadru pentru dezvoltarea și susținerea </w:t>
      </w:r>
      <w:r w:rsidR="001E32CA" w:rsidRPr="008D1A5C">
        <w:t xml:space="preserve">tuturor </w:t>
      </w:r>
      <w:r w:rsidR="00571912" w:rsidRPr="008D1A5C">
        <w:t xml:space="preserve">inițiativelor și </w:t>
      </w:r>
      <w:r w:rsidR="005D6BD4" w:rsidRPr="008D1A5C">
        <w:t>activităților</w:t>
      </w:r>
      <w:r w:rsidR="00571912" w:rsidRPr="008D1A5C">
        <w:t xml:space="preserve"> desfăș</w:t>
      </w:r>
      <w:r w:rsidR="005D6BD4" w:rsidRPr="008D1A5C">
        <w:t xml:space="preserve">urate în domeniul educațional, </w:t>
      </w:r>
      <w:r w:rsidR="00571912" w:rsidRPr="008D1A5C">
        <w:t xml:space="preserve">de protecție </w:t>
      </w:r>
      <w:r w:rsidR="005D6BD4" w:rsidRPr="008D1A5C">
        <w:t>social</w:t>
      </w:r>
      <w:r w:rsidR="00571912" w:rsidRPr="008D1A5C">
        <w:t xml:space="preserve">ă și </w:t>
      </w:r>
      <w:r w:rsidR="005D6BD4" w:rsidRPr="008D1A5C">
        <w:t>medical</w:t>
      </w:r>
      <w:r w:rsidR="00571912" w:rsidRPr="008D1A5C">
        <w:t>, care sunt destinate îmbunătățirii competențelor și abilităților parentale.</w:t>
      </w:r>
    </w:p>
    <w:p w:rsidR="007F414D" w:rsidRDefault="007F414D" w:rsidP="009A36BC">
      <w:pPr>
        <w:pStyle w:val="Articol"/>
        <w:numPr>
          <w:ilvl w:val="0"/>
          <w:numId w:val="29"/>
        </w:numPr>
        <w:ind w:left="426" w:hanging="426"/>
      </w:pPr>
      <w:r w:rsidRPr="002C6EE5">
        <w:t xml:space="preserve">Analiza SWOT determină punctele tari, punctele slabe, oportunităţile şi constrîngerile, care permit determinarea direcţiilor strategice a prezentului document. </w:t>
      </w:r>
    </w:p>
    <w:p w:rsidR="007F414D" w:rsidRPr="004B3577" w:rsidRDefault="007F414D" w:rsidP="005667ED">
      <w:pPr>
        <w:pStyle w:val="Articol"/>
        <w:numPr>
          <w:ilvl w:val="0"/>
          <w:numId w:val="29"/>
        </w:numPr>
        <w:ind w:hanging="502"/>
      </w:pPr>
      <w:r w:rsidRPr="002C6EE5">
        <w:t xml:space="preserve">Puncte forte: </w:t>
      </w:r>
    </w:p>
    <w:p w:rsidR="007F414D" w:rsidRPr="004B3577" w:rsidRDefault="007F414D" w:rsidP="009C626C">
      <w:pPr>
        <w:pStyle w:val="Paragraf"/>
        <w:numPr>
          <w:ilvl w:val="1"/>
          <w:numId w:val="6"/>
        </w:numPr>
        <w:rPr>
          <w:rStyle w:val="docheader"/>
          <w:rFonts w:eastAsia="Times New Roman"/>
          <w:bCs/>
          <w:lang/>
        </w:rPr>
      </w:pPr>
      <w:r w:rsidRPr="004B3577">
        <w:rPr>
          <w:rStyle w:val="docheader"/>
          <w:bCs/>
        </w:rPr>
        <w:lastRenderedPageBreak/>
        <w:t>Voinţa politică privind elaborarea şi implementarea unei strategii în domeniul educaţiei parentale;</w:t>
      </w:r>
    </w:p>
    <w:p w:rsidR="007F414D" w:rsidRPr="004B3577" w:rsidRDefault="007F414D" w:rsidP="009C626C">
      <w:pPr>
        <w:pStyle w:val="Paragraf"/>
        <w:numPr>
          <w:ilvl w:val="1"/>
          <w:numId w:val="6"/>
        </w:numPr>
        <w:rPr>
          <w:rStyle w:val="docheader"/>
          <w:rFonts w:eastAsia="Times New Roman"/>
          <w:bCs/>
          <w:lang/>
        </w:rPr>
      </w:pPr>
      <w:r w:rsidRPr="004B3577">
        <w:t>Existenţa unor documente de politici care conţin prevederi explicite cu referire la educaţia parentală</w:t>
      </w:r>
      <w:r w:rsidRPr="004B3577">
        <w:rPr>
          <w:rStyle w:val="docheader"/>
          <w:bCs/>
        </w:rPr>
        <w:t xml:space="preserve">; </w:t>
      </w:r>
    </w:p>
    <w:p w:rsidR="007F414D" w:rsidRPr="004B3577" w:rsidRDefault="007F414D" w:rsidP="009C626C">
      <w:pPr>
        <w:pStyle w:val="Paragraf"/>
        <w:numPr>
          <w:ilvl w:val="1"/>
          <w:numId w:val="6"/>
        </w:numPr>
      </w:pPr>
      <w:r w:rsidRPr="004B3577">
        <w:t>Existenţa unor practici de succes şi experienţa relevantă a unor  ONG-uri în domeniul educaţiei parentale, pe diverse grupe de vîrstă şi categorii de beneficiari direcți și indirecți;</w:t>
      </w:r>
    </w:p>
    <w:p w:rsidR="007F414D" w:rsidRPr="00424D73" w:rsidRDefault="007F414D" w:rsidP="009C626C">
      <w:pPr>
        <w:pStyle w:val="Paragraf"/>
        <w:numPr>
          <w:ilvl w:val="1"/>
          <w:numId w:val="6"/>
        </w:numPr>
      </w:pPr>
      <w:r w:rsidRPr="00424D73">
        <w:t>Interesul mediului academic de a se implica în dezvoltarea unor programe de educație parentală.</w:t>
      </w:r>
    </w:p>
    <w:p w:rsidR="007F414D" w:rsidRPr="00424D73" w:rsidRDefault="007F414D" w:rsidP="009C626C">
      <w:pPr>
        <w:pStyle w:val="Paragraf"/>
        <w:numPr>
          <w:ilvl w:val="1"/>
          <w:numId w:val="6"/>
        </w:numPr>
      </w:pPr>
      <w:r w:rsidRPr="00424D73">
        <w:t>Semnarea şi ratificarea de către Republica Moldova a actelor legislative internaţionale fundamentale în domeniul educaţiei şi protecţiei drepturilor copilului;</w:t>
      </w:r>
    </w:p>
    <w:p w:rsidR="007F414D" w:rsidRPr="00424D73" w:rsidRDefault="007F414D" w:rsidP="009C626C">
      <w:pPr>
        <w:pStyle w:val="Paragraf"/>
        <w:numPr>
          <w:ilvl w:val="1"/>
          <w:numId w:val="6"/>
        </w:numPr>
        <w:rPr>
          <w:rStyle w:val="Emphasis"/>
          <w:rFonts w:eastAsia="Times New Roman"/>
          <w:bCs/>
          <w:i w:val="0"/>
          <w:iCs w:val="0"/>
          <w:lang/>
        </w:rPr>
      </w:pPr>
      <w:r w:rsidRPr="00424D73">
        <w:rPr>
          <w:rStyle w:val="Emphasis"/>
          <w:i w:val="0"/>
          <w:iCs w:val="0"/>
        </w:rPr>
        <w:t>Existenţa unor prevederi legale privind dezvoltarea abilităţilor şi competenţelor parentale.</w:t>
      </w:r>
    </w:p>
    <w:p w:rsidR="007F414D" w:rsidRPr="00036D2C" w:rsidRDefault="007F414D" w:rsidP="009C626C">
      <w:pPr>
        <w:pStyle w:val="Paragraf"/>
        <w:numPr>
          <w:ilvl w:val="1"/>
          <w:numId w:val="6"/>
        </w:numPr>
      </w:pPr>
      <w:r w:rsidRPr="00036D2C">
        <w:t>Existenţa serviciilor sociale, educaţionale şi medicale publice pentru copii şi familii în situaţie de risc;</w:t>
      </w:r>
    </w:p>
    <w:p w:rsidR="007F414D" w:rsidRPr="00B30913" w:rsidRDefault="007F414D" w:rsidP="009C626C">
      <w:pPr>
        <w:pStyle w:val="Paragraf"/>
        <w:numPr>
          <w:ilvl w:val="1"/>
          <w:numId w:val="6"/>
        </w:numPr>
      </w:pPr>
      <w:r w:rsidRPr="00036D2C">
        <w:t xml:space="preserve">Potenţial uman calificat în sistemul educaţional, medical  şi de </w:t>
      </w:r>
      <w:r w:rsidRPr="00F44C7A">
        <w:t>protecţie socială;</w:t>
      </w:r>
    </w:p>
    <w:p w:rsidR="007F414D" w:rsidRPr="00FD20C0" w:rsidRDefault="007F414D" w:rsidP="009C626C">
      <w:pPr>
        <w:pStyle w:val="Paragraf"/>
        <w:numPr>
          <w:ilvl w:val="1"/>
          <w:numId w:val="6"/>
        </w:numPr>
      </w:pPr>
      <w:r w:rsidRPr="001B4856">
        <w:t>Existenţa unor materiale informative, ghiduri, studii privind educaţia parentală realizate cu suportul UNICEF şi ONG-urilor active în domeniu;</w:t>
      </w:r>
    </w:p>
    <w:p w:rsidR="007F414D" w:rsidRDefault="007F414D" w:rsidP="009C626C">
      <w:pPr>
        <w:pStyle w:val="Paragraf"/>
        <w:numPr>
          <w:ilvl w:val="1"/>
          <w:numId w:val="6"/>
        </w:numPr>
      </w:pPr>
      <w:r w:rsidRPr="00281FF6">
        <w:t>Existența unor practici pozitive de educație parentală, realizate de către ONG-uri cu suportul organizațiilor internaționale.</w:t>
      </w:r>
    </w:p>
    <w:p w:rsidR="007F414D" w:rsidRPr="008D1A5C" w:rsidRDefault="007F414D" w:rsidP="009A36BC">
      <w:pPr>
        <w:pStyle w:val="Articol"/>
        <w:numPr>
          <w:ilvl w:val="0"/>
          <w:numId w:val="29"/>
        </w:numPr>
      </w:pPr>
      <w:r w:rsidRPr="008D1A5C">
        <w:t xml:space="preserve">Puncte slabe: </w:t>
      </w:r>
    </w:p>
    <w:p w:rsidR="007F414D" w:rsidRPr="002C6EE5" w:rsidRDefault="007F414D" w:rsidP="009C626C">
      <w:pPr>
        <w:pStyle w:val="Paragraf"/>
        <w:numPr>
          <w:ilvl w:val="1"/>
          <w:numId w:val="7"/>
        </w:numPr>
      </w:pPr>
      <w:r w:rsidRPr="002C6EE5">
        <w:t>Lipsa politicilor coerente în domeniul educaţiei parentale;</w:t>
      </w:r>
    </w:p>
    <w:p w:rsidR="007F414D" w:rsidRPr="002C6EE5" w:rsidRDefault="007F414D" w:rsidP="009C626C">
      <w:pPr>
        <w:pStyle w:val="Paragraf"/>
        <w:numPr>
          <w:ilvl w:val="1"/>
          <w:numId w:val="7"/>
        </w:numPr>
      </w:pPr>
      <w:r w:rsidRPr="002C6EE5">
        <w:t>Colaborarea intersectorială slabă/defectuoasă;</w:t>
      </w:r>
    </w:p>
    <w:p w:rsidR="007F414D" w:rsidRPr="002C6EE5" w:rsidRDefault="007F414D" w:rsidP="009C626C">
      <w:pPr>
        <w:pStyle w:val="Paragraf"/>
        <w:numPr>
          <w:ilvl w:val="1"/>
          <w:numId w:val="7"/>
        </w:numPr>
      </w:pPr>
      <w:r w:rsidRPr="002C6EE5">
        <w:t>Mecanisme rigide de finanţare a sistemului de educaţie, de sănătate şi protecţie socială, insuficienţa şi utilizarea neraţională a resurselor financiare;</w:t>
      </w:r>
    </w:p>
    <w:p w:rsidR="007F414D" w:rsidRPr="004B3577" w:rsidRDefault="007F414D" w:rsidP="009C626C">
      <w:pPr>
        <w:pStyle w:val="Paragraf"/>
        <w:numPr>
          <w:ilvl w:val="1"/>
          <w:numId w:val="7"/>
        </w:numPr>
      </w:pPr>
      <w:r w:rsidRPr="004B3577">
        <w:t>Lipsa mecanismelor de implementare a educaţiei parentale;</w:t>
      </w:r>
    </w:p>
    <w:p w:rsidR="007F414D" w:rsidRPr="004B3577" w:rsidRDefault="007F414D" w:rsidP="009C626C">
      <w:pPr>
        <w:pStyle w:val="Paragraf"/>
        <w:numPr>
          <w:ilvl w:val="1"/>
          <w:numId w:val="7"/>
        </w:numPr>
      </w:pPr>
      <w:r w:rsidRPr="004B3577">
        <w:t>Stereotipuri perimate ale societăţii/comunităţii şi atitudine reticentă faţă de diversitatea umană.</w:t>
      </w:r>
    </w:p>
    <w:p w:rsidR="007F414D" w:rsidRPr="004B3577" w:rsidRDefault="007F414D" w:rsidP="009C626C">
      <w:pPr>
        <w:pStyle w:val="Paragraf"/>
        <w:numPr>
          <w:ilvl w:val="1"/>
          <w:numId w:val="7"/>
        </w:numPr>
      </w:pPr>
      <w:r w:rsidRPr="004B3577">
        <w:t>Cadru legislativ şi normativ insuficient pentru dezvoltarea abilităţilor şi competenţelor parentale;</w:t>
      </w:r>
    </w:p>
    <w:p w:rsidR="007F414D" w:rsidRPr="00424D73" w:rsidRDefault="007F414D" w:rsidP="009C626C">
      <w:pPr>
        <w:pStyle w:val="Paragraf"/>
        <w:numPr>
          <w:ilvl w:val="1"/>
          <w:numId w:val="7"/>
        </w:numPr>
      </w:pPr>
      <w:r w:rsidRPr="004B3577">
        <w:t>Lipsa prevederilor specifice ale legislaţiei cu privire la mecanismele de responsabilizare a părinţilor/reprezentanţilor legali/</w:t>
      </w:r>
      <w:r w:rsidRPr="004B3577" w:rsidDel="00EB2818">
        <w:t xml:space="preserve"> </w:t>
      </w:r>
      <w:r w:rsidRPr="00424D73">
        <w:t>persoanei în grija căreia se află copilul.</w:t>
      </w:r>
    </w:p>
    <w:p w:rsidR="007F414D" w:rsidRPr="00424D73" w:rsidRDefault="007F414D" w:rsidP="009C626C">
      <w:pPr>
        <w:pStyle w:val="Paragraf"/>
        <w:numPr>
          <w:ilvl w:val="1"/>
          <w:numId w:val="7"/>
        </w:numPr>
      </w:pPr>
      <w:r w:rsidRPr="00424D73">
        <w:t>Ofertă redusă privind serviciile/programele de educaţie parentală la nivel naţional;</w:t>
      </w:r>
    </w:p>
    <w:p w:rsidR="007F414D" w:rsidRPr="00424D73" w:rsidRDefault="007F414D" w:rsidP="009C626C">
      <w:pPr>
        <w:pStyle w:val="Paragraf"/>
        <w:numPr>
          <w:ilvl w:val="1"/>
          <w:numId w:val="7"/>
        </w:numPr>
      </w:pPr>
      <w:r w:rsidRPr="00424D73">
        <w:t>Capacităţi reduse şi experienţă deficitară în domeniul educaţiei parentale;</w:t>
      </w:r>
    </w:p>
    <w:p w:rsidR="007F414D" w:rsidRPr="00424D73" w:rsidRDefault="007F414D" w:rsidP="009C626C">
      <w:pPr>
        <w:pStyle w:val="Paragraf"/>
        <w:numPr>
          <w:ilvl w:val="1"/>
          <w:numId w:val="7"/>
        </w:numPr>
      </w:pPr>
      <w:r w:rsidRPr="00424D73">
        <w:t>Lipsa unui sistem centralizat și coerent a practicilor existente în domeniul educației parentale;</w:t>
      </w:r>
    </w:p>
    <w:p w:rsidR="007F414D" w:rsidRPr="00036D2C" w:rsidRDefault="007F414D" w:rsidP="009C626C">
      <w:pPr>
        <w:pStyle w:val="Paragraf"/>
        <w:numPr>
          <w:ilvl w:val="1"/>
          <w:numId w:val="7"/>
        </w:numPr>
      </w:pPr>
      <w:r w:rsidRPr="00036D2C">
        <w:lastRenderedPageBreak/>
        <w:t>Lipsa unor studii privind rezultatele unor programe de educație parentală derulate;</w:t>
      </w:r>
    </w:p>
    <w:p w:rsidR="007F414D" w:rsidRPr="00B30913" w:rsidRDefault="007F414D" w:rsidP="009C626C">
      <w:pPr>
        <w:pStyle w:val="Paragraf"/>
        <w:numPr>
          <w:ilvl w:val="1"/>
          <w:numId w:val="7"/>
        </w:numPr>
      </w:pPr>
      <w:r w:rsidRPr="00F44C7A">
        <w:t>Lipsa unui curriculum naţional pentru educaţie parentală și pentru pregătirea viitorilor părinți;</w:t>
      </w:r>
    </w:p>
    <w:p w:rsidR="003307AE" w:rsidRDefault="007F414D" w:rsidP="009C626C">
      <w:pPr>
        <w:pStyle w:val="Paragraf"/>
        <w:numPr>
          <w:ilvl w:val="1"/>
          <w:numId w:val="7"/>
        </w:numPr>
      </w:pPr>
      <w:r w:rsidRPr="00B30913">
        <w:t>Insuficienţa resurselor bibliografice în domeniul educaţiei parentale şi incoerenţa conceptelor</w:t>
      </w:r>
      <w:r w:rsidRPr="001B4856">
        <w:t xml:space="preserve"> şi mesajelor privind abilitățile și competențele parentale</w:t>
      </w:r>
      <w:r w:rsidR="003307AE">
        <w:t>.</w:t>
      </w:r>
    </w:p>
    <w:p w:rsidR="007F414D" w:rsidRPr="00281FF6" w:rsidRDefault="007F414D" w:rsidP="009A36BC">
      <w:pPr>
        <w:pStyle w:val="Articol"/>
        <w:numPr>
          <w:ilvl w:val="0"/>
          <w:numId w:val="29"/>
        </w:numPr>
        <w:rPr>
          <w:rStyle w:val="hps"/>
        </w:rPr>
      </w:pPr>
      <w:r w:rsidRPr="00281FF6">
        <w:rPr>
          <w:rStyle w:val="hps"/>
        </w:rPr>
        <w:t>Oportunităţile pentru implementarea Strategiei sunt:</w:t>
      </w:r>
    </w:p>
    <w:p w:rsidR="007F414D" w:rsidRPr="00281FF6" w:rsidRDefault="007F414D" w:rsidP="009C626C">
      <w:pPr>
        <w:pStyle w:val="Paragraf"/>
        <w:numPr>
          <w:ilvl w:val="1"/>
          <w:numId w:val="8"/>
        </w:numPr>
      </w:pPr>
      <w:r w:rsidRPr="00281FF6">
        <w:t>Modele de programe de educaţie parentală care funcționează la nivel internațional, care pot fi adaptate și utilizate în Republica Moldova;</w:t>
      </w:r>
    </w:p>
    <w:p w:rsidR="007F414D" w:rsidRPr="00281FF6" w:rsidRDefault="007F414D" w:rsidP="009C626C">
      <w:pPr>
        <w:pStyle w:val="Paragraf"/>
        <w:numPr>
          <w:ilvl w:val="1"/>
          <w:numId w:val="8"/>
        </w:numPr>
        <w:rPr>
          <w:bCs/>
        </w:rPr>
      </w:pPr>
      <w:r w:rsidRPr="00281FF6">
        <w:t>Sprijinul din partea organizațiilor internaționale (UNICEF, OMS, PNUD etc.) în susţinerea implementării educaţiei parentale;</w:t>
      </w:r>
    </w:p>
    <w:p w:rsidR="007F414D" w:rsidRPr="00BC1D93" w:rsidRDefault="007F414D" w:rsidP="009C626C">
      <w:pPr>
        <w:pStyle w:val="Paragraf"/>
        <w:numPr>
          <w:ilvl w:val="1"/>
          <w:numId w:val="8"/>
        </w:numPr>
      </w:pPr>
      <w:r w:rsidRPr="00BC1D93">
        <w:t>Interes din partea instituţiilor de stat referitor la posibilitatea de realizare a educației parentale în Republica Moldova;</w:t>
      </w:r>
    </w:p>
    <w:p w:rsidR="007F414D" w:rsidRPr="00974C2C" w:rsidRDefault="007F414D" w:rsidP="009C626C">
      <w:pPr>
        <w:pStyle w:val="Paragraf"/>
        <w:numPr>
          <w:ilvl w:val="1"/>
          <w:numId w:val="8"/>
        </w:numPr>
      </w:pPr>
      <w:r w:rsidRPr="00974C2C">
        <w:t>Sector nonguvernamental motivat şi disponibil de a participa în dezvoltarea şi promovarea educaţiei parentale;</w:t>
      </w:r>
    </w:p>
    <w:p w:rsidR="007F414D" w:rsidRPr="00432C5D" w:rsidRDefault="007F414D" w:rsidP="009C626C">
      <w:pPr>
        <w:pStyle w:val="Paragraf"/>
        <w:numPr>
          <w:ilvl w:val="1"/>
          <w:numId w:val="8"/>
        </w:numPr>
      </w:pPr>
      <w:r w:rsidRPr="00432C5D">
        <w:t>Sistem de asistență / sprijin / educație a părinților și / sau persoanelor în grija cărora se află copilul cu costuri reduse, în cadrul unor intervenții de grup;</w:t>
      </w:r>
    </w:p>
    <w:p w:rsidR="007F414D" w:rsidRPr="0024003A" w:rsidRDefault="007F414D" w:rsidP="009C626C">
      <w:pPr>
        <w:pStyle w:val="Paragraf"/>
        <w:numPr>
          <w:ilvl w:val="1"/>
          <w:numId w:val="8"/>
        </w:numPr>
      </w:pPr>
      <w:r w:rsidRPr="0024003A">
        <w:t>Riscuri sociale reduse la care sunt expuși copiii, prin implicarea și responsabilizarea părinților/reprezentanţilor legali/persoanei în grija căreia se află copilul;</w:t>
      </w:r>
    </w:p>
    <w:p w:rsidR="007F414D" w:rsidRDefault="007F414D" w:rsidP="009C626C">
      <w:pPr>
        <w:pStyle w:val="Paragraf"/>
        <w:numPr>
          <w:ilvl w:val="1"/>
          <w:numId w:val="8"/>
        </w:numPr>
      </w:pPr>
      <w:r w:rsidRPr="00EF0528">
        <w:t>Conștientizarea de către o parte (cea mai tînără) a familiilor cu copii mici a nec</w:t>
      </w:r>
      <w:r w:rsidRPr="00AA450B">
        <w:t>esității informării și educației parentale.</w:t>
      </w:r>
    </w:p>
    <w:p w:rsidR="007F414D" w:rsidRPr="00AA450B" w:rsidRDefault="007F414D" w:rsidP="009A36BC">
      <w:pPr>
        <w:pStyle w:val="Articol"/>
        <w:numPr>
          <w:ilvl w:val="0"/>
          <w:numId w:val="29"/>
        </w:numPr>
      </w:pPr>
      <w:r w:rsidRPr="00AA450B">
        <w:t>Constrîngerile pentru implementarea prezentei Strategii sunt:</w:t>
      </w:r>
    </w:p>
    <w:p w:rsidR="007F414D" w:rsidRPr="00985BDC" w:rsidRDefault="007F414D" w:rsidP="009C626C">
      <w:pPr>
        <w:pStyle w:val="Paragraf"/>
        <w:numPr>
          <w:ilvl w:val="1"/>
          <w:numId w:val="18"/>
        </w:numPr>
      </w:pPr>
      <w:r w:rsidRPr="00AA450B">
        <w:t>Lipsa unui plan intersectorial de acţiuni pentru implementarea educaţiei parentale care să includă activităţi din educaţia formală (a viitorilor părinţi), nonformală şi informală;</w:t>
      </w:r>
    </w:p>
    <w:p w:rsidR="007F414D" w:rsidRPr="0027581A" w:rsidRDefault="007F414D" w:rsidP="009C626C">
      <w:pPr>
        <w:pStyle w:val="Paragraf"/>
        <w:numPr>
          <w:ilvl w:val="1"/>
          <w:numId w:val="18"/>
        </w:numPr>
      </w:pPr>
      <w:r w:rsidRPr="00985BDC">
        <w:t>Tendința de fragmentare a inițiativelor diferitelor ministere în ceea ce privește sprijinul, suportul și educația părinților;</w:t>
      </w:r>
    </w:p>
    <w:p w:rsidR="007F414D" w:rsidRPr="00EF0D96" w:rsidRDefault="007F414D" w:rsidP="009C626C">
      <w:pPr>
        <w:pStyle w:val="Paragraf"/>
        <w:numPr>
          <w:ilvl w:val="1"/>
          <w:numId w:val="18"/>
        </w:numPr>
      </w:pPr>
      <w:r w:rsidRPr="0027581A">
        <w:t>Nu există o preocupare constantă pentru transmiterea de informaţii, elaborarea de materiale, impli</w:t>
      </w:r>
      <w:r w:rsidRPr="00EF0D96">
        <w:t>carea mass-mediei în vederea formării părinţilor pentru creşterea şi educarea copiilor cu competenţă şi responsabilitate;</w:t>
      </w:r>
    </w:p>
    <w:p w:rsidR="007F414D" w:rsidRPr="002308BC" w:rsidRDefault="007F414D" w:rsidP="009C626C">
      <w:pPr>
        <w:pStyle w:val="Paragraf"/>
        <w:numPr>
          <w:ilvl w:val="1"/>
          <w:numId w:val="18"/>
        </w:numPr>
      </w:pPr>
      <w:r w:rsidRPr="00805435">
        <w:t>Educaţia viitorilor părinţi şi a părinţilor nu este inclusă în educaţia adulţilor ca obiectiv distinct şi nu constituie indicator de p</w:t>
      </w:r>
      <w:r w:rsidRPr="002308BC">
        <w:t>erformanţă a sistemului de educaţie;</w:t>
      </w:r>
    </w:p>
    <w:p w:rsidR="007F414D" w:rsidRPr="002308BC" w:rsidRDefault="007F414D" w:rsidP="009C626C">
      <w:pPr>
        <w:pStyle w:val="Paragraf"/>
        <w:numPr>
          <w:ilvl w:val="1"/>
          <w:numId w:val="18"/>
        </w:numPr>
      </w:pPr>
      <w:r w:rsidRPr="002308BC">
        <w:t>Lipsa unui sistem formal pentru furnizarea de informaţii şi educaţie a tinerilor viitori părinţi;</w:t>
      </w:r>
    </w:p>
    <w:p w:rsidR="007F414D" w:rsidRPr="008D1A5C" w:rsidRDefault="007F414D" w:rsidP="009C626C">
      <w:pPr>
        <w:pStyle w:val="Paragraf"/>
        <w:numPr>
          <w:ilvl w:val="1"/>
          <w:numId w:val="18"/>
        </w:numPr>
      </w:pPr>
      <w:r w:rsidRPr="002308BC">
        <w:lastRenderedPageBreak/>
        <w:t>Accesul redus al părinţilor din grupurile dezavantajate la informaţie şi educaţie parentală;</w:t>
      </w:r>
    </w:p>
    <w:p w:rsidR="007F414D" w:rsidRPr="008D1A5C" w:rsidRDefault="007F414D" w:rsidP="009C626C">
      <w:pPr>
        <w:pStyle w:val="Paragraf"/>
        <w:numPr>
          <w:ilvl w:val="1"/>
          <w:numId w:val="18"/>
        </w:numPr>
      </w:pPr>
      <w:r w:rsidRPr="008D1A5C">
        <w:t>Informarea insuficientă a părinţilor cu privire la necesităţile copiilor şi tinerilor în diferite etape de dezvoltare ale copilului şi tînărului;</w:t>
      </w:r>
    </w:p>
    <w:p w:rsidR="007F414D" w:rsidRPr="008D1A5C" w:rsidRDefault="007F414D" w:rsidP="009C626C">
      <w:pPr>
        <w:pStyle w:val="Paragraf"/>
        <w:numPr>
          <w:ilvl w:val="1"/>
          <w:numId w:val="18"/>
        </w:numPr>
      </w:pPr>
      <w:r w:rsidRPr="008D1A5C">
        <w:t>Lipsa standardelor şi a indicatorilor de rezultat pentru programele de educaţie parentală;</w:t>
      </w:r>
    </w:p>
    <w:p w:rsidR="007F414D" w:rsidRPr="008D1A5C" w:rsidRDefault="007F414D" w:rsidP="009C626C">
      <w:pPr>
        <w:pStyle w:val="Paragraf"/>
        <w:numPr>
          <w:ilvl w:val="1"/>
          <w:numId w:val="18"/>
        </w:numPr>
      </w:pPr>
      <w:r w:rsidRPr="008D1A5C">
        <w:t>Insuficienta reactualizare a conţinuturilor programelor de formare iniţială şi continuă a specialiştilor din diverse domenii implicaţi în lucrul cu familia şi copilul;</w:t>
      </w:r>
    </w:p>
    <w:p w:rsidR="007F414D" w:rsidRPr="008D1A5C" w:rsidRDefault="007F414D" w:rsidP="009C626C">
      <w:pPr>
        <w:pStyle w:val="Paragraf"/>
        <w:numPr>
          <w:ilvl w:val="1"/>
          <w:numId w:val="18"/>
        </w:numPr>
      </w:pPr>
      <w:r w:rsidRPr="008D1A5C">
        <w:t>Confuzii în rândul specialiștilor cu privire la rolurile pe care le au în educația părinților; tendința de a pune mai ales accent pe relațiile dintre specialiști și părinți în defavoarea relațiilor dintre părinți și copii.</w:t>
      </w:r>
    </w:p>
    <w:p w:rsidR="007F414D" w:rsidRPr="008D1A5C" w:rsidRDefault="007F414D" w:rsidP="009C626C">
      <w:pPr>
        <w:pStyle w:val="Paragraf"/>
        <w:numPr>
          <w:ilvl w:val="1"/>
          <w:numId w:val="18"/>
        </w:numPr>
      </w:pPr>
      <w:r w:rsidRPr="008D1A5C">
        <w:t>Lipsa de corelare a obiectivelor, conţinuturilor programelor de formare continuă cu activitatea practică a cadrelor didactice;</w:t>
      </w:r>
    </w:p>
    <w:p w:rsidR="007F414D" w:rsidRPr="008D1A5C" w:rsidRDefault="007F414D" w:rsidP="009C626C">
      <w:pPr>
        <w:pStyle w:val="Paragraf"/>
        <w:numPr>
          <w:ilvl w:val="1"/>
          <w:numId w:val="18"/>
        </w:numPr>
      </w:pPr>
      <w:r w:rsidRPr="008D1A5C">
        <w:t xml:space="preserve">Resurse umane nepregătite și insuficiente pentru astfel de activități în special în mediul rural și lipsa unor alocări bugetare necesare pentru realizarea programelor de educaţie parentală; </w:t>
      </w:r>
    </w:p>
    <w:p w:rsidR="007F414D" w:rsidRPr="008D1A5C" w:rsidRDefault="007F414D" w:rsidP="009C626C">
      <w:pPr>
        <w:pStyle w:val="Paragraf"/>
        <w:numPr>
          <w:ilvl w:val="1"/>
          <w:numId w:val="18"/>
        </w:numPr>
      </w:pPr>
      <w:r w:rsidRPr="008D1A5C">
        <w:t>Mentalitate perimată şi rezistenţă la schimbare în rîndul părinţilor, organizaţiilor, diferitelor nivele ale administraţiei publice etc.</w:t>
      </w:r>
    </w:p>
    <w:p w:rsidR="007F414D" w:rsidRPr="008D1A5C" w:rsidRDefault="007F414D" w:rsidP="002D4933">
      <w:pPr>
        <w:pStyle w:val="Articol"/>
      </w:pPr>
    </w:p>
    <w:p w:rsidR="004C7E57" w:rsidRDefault="003307AE" w:rsidP="002B6C6E">
      <w:pPr>
        <w:pStyle w:val="Heading1"/>
      </w:pPr>
      <w:bookmarkStart w:id="2" w:name="_Toc403395880"/>
      <w:r w:rsidRPr="00C412ED">
        <w:t>III. PROBLEME DE BAZĂ</w:t>
      </w:r>
      <w:bookmarkEnd w:id="2"/>
    </w:p>
    <w:p w:rsidR="00592F7C" w:rsidRPr="00592F7C" w:rsidRDefault="00592F7C" w:rsidP="00592F7C">
      <w:pPr>
        <w:rPr>
          <w:lang w:val="ro-MO"/>
        </w:rPr>
      </w:pPr>
    </w:p>
    <w:p w:rsidR="00FE212C" w:rsidRDefault="004C7E57" w:rsidP="009A36BC">
      <w:pPr>
        <w:pStyle w:val="Articol"/>
        <w:numPr>
          <w:ilvl w:val="0"/>
          <w:numId w:val="29"/>
        </w:numPr>
      </w:pPr>
      <w:r w:rsidRPr="008D1A5C">
        <w:t xml:space="preserve">Asigurarea condiţiilor pentru exercitarea parentalităţii este determinată de existenţa şi funcţionalitatea politicilor în domeniu, nivelul de dezvoltare a infrastructurii şi spectrului de servicii la nivel local şi nivelul de pregătire/formare a specialiştilor etc. În acest context, se </w:t>
      </w:r>
      <w:r w:rsidR="00F1094F" w:rsidRPr="008D1A5C">
        <w:t xml:space="preserve">manifestă o serie de </w:t>
      </w:r>
      <w:r w:rsidRPr="008D1A5C">
        <w:t xml:space="preserve">probleme la nivelul politicilor, serviciilor existente, formării resurselor umane şi la nivelul familiei şi copilului. </w:t>
      </w:r>
    </w:p>
    <w:p w:rsidR="004C7E57" w:rsidRDefault="004C7E57" w:rsidP="009A36BC">
      <w:pPr>
        <w:pStyle w:val="Articol"/>
        <w:numPr>
          <w:ilvl w:val="0"/>
          <w:numId w:val="29"/>
        </w:numPr>
      </w:pPr>
      <w:r w:rsidRPr="008D1A5C">
        <w:t xml:space="preserve">La nivelul politicilor se constată următoarele </w:t>
      </w:r>
      <w:r w:rsidRPr="00FE212C">
        <w:rPr>
          <w:b/>
        </w:rPr>
        <w:t>probleme</w:t>
      </w:r>
      <w:r w:rsidRPr="008D1A5C">
        <w:t>:</w:t>
      </w:r>
    </w:p>
    <w:p w:rsidR="00834618" w:rsidRDefault="00834618" w:rsidP="00BD3924">
      <w:pPr>
        <w:pStyle w:val="Articol"/>
        <w:numPr>
          <w:ilvl w:val="0"/>
          <w:numId w:val="31"/>
        </w:numPr>
        <w:spacing w:before="0" w:after="0"/>
        <w:ind w:left="1418" w:hanging="284"/>
      </w:pPr>
      <w:r w:rsidRPr="008D1A5C">
        <w:t>Lipsa unei politici unificate, a cadrului legal şi normativ coerent în domeniul educației parentale;</w:t>
      </w:r>
    </w:p>
    <w:p w:rsidR="00834618" w:rsidRDefault="00834618" w:rsidP="00BD3924">
      <w:pPr>
        <w:pStyle w:val="Articol"/>
        <w:numPr>
          <w:ilvl w:val="0"/>
          <w:numId w:val="31"/>
        </w:numPr>
        <w:spacing w:before="0" w:after="0"/>
        <w:ind w:left="1418" w:hanging="284"/>
      </w:pPr>
      <w:r w:rsidRPr="008D1A5C">
        <w:t xml:space="preserve"> </w:t>
      </w:r>
      <w:r w:rsidR="009A36BC">
        <w:t>A</w:t>
      </w:r>
      <w:r w:rsidRPr="008D1A5C">
        <w:t>bordare</w:t>
      </w:r>
      <w:r w:rsidR="009A36BC">
        <w:t>a</w:t>
      </w:r>
      <w:r w:rsidRPr="008D1A5C">
        <w:t xml:space="preserve"> sectorială</w:t>
      </w:r>
      <w:r w:rsidR="009A36BC" w:rsidRPr="009A36BC">
        <w:t xml:space="preserve"> </w:t>
      </w:r>
      <w:r w:rsidR="009A36BC">
        <w:t xml:space="preserve">a </w:t>
      </w:r>
      <w:r w:rsidR="009A36BC" w:rsidRPr="008D1A5C">
        <w:t>educaţia parental</w:t>
      </w:r>
      <w:r w:rsidR="009A36BC">
        <w:t>e</w:t>
      </w:r>
      <w:r w:rsidRPr="008D1A5C">
        <w:t>, majoritatea practicilor de dezvoltare parentală intersectorială sunt episodice, dezvoltate, în special, cu sprijinul societăţii civile, finanţate din partea donatorilor/organizațiilor internaționale</w:t>
      </w:r>
      <w:r>
        <w:t>;</w:t>
      </w:r>
    </w:p>
    <w:p w:rsidR="00834618" w:rsidRDefault="00834618" w:rsidP="00BD3924">
      <w:pPr>
        <w:pStyle w:val="Articol"/>
        <w:numPr>
          <w:ilvl w:val="0"/>
          <w:numId w:val="31"/>
        </w:numPr>
        <w:spacing w:before="0" w:after="0"/>
        <w:ind w:left="1418" w:hanging="284"/>
      </w:pPr>
      <w:r w:rsidRPr="008D1A5C">
        <w:t xml:space="preserve">Lipsa standardelor de calitate privind educaţia parentală;  </w:t>
      </w:r>
    </w:p>
    <w:p w:rsidR="00834618" w:rsidRDefault="00834618" w:rsidP="00BD3924">
      <w:pPr>
        <w:pStyle w:val="Articol"/>
        <w:numPr>
          <w:ilvl w:val="0"/>
          <w:numId w:val="31"/>
        </w:numPr>
        <w:spacing w:before="0" w:after="0"/>
        <w:ind w:left="1418" w:hanging="284"/>
      </w:pPr>
      <w:r w:rsidRPr="008D1A5C">
        <w:t>Lipsa instrumentelor de monitorizare şi evaluare a procesului de educaţie parentală;</w:t>
      </w:r>
    </w:p>
    <w:p w:rsidR="00834618" w:rsidRDefault="00834618" w:rsidP="00BD3924">
      <w:pPr>
        <w:pStyle w:val="Articol"/>
        <w:numPr>
          <w:ilvl w:val="0"/>
          <w:numId w:val="31"/>
        </w:numPr>
        <w:spacing w:before="0" w:after="0"/>
        <w:ind w:left="1418" w:hanging="284"/>
      </w:pPr>
      <w:r w:rsidRPr="008D1A5C">
        <w:t>Lipsa unui sistem național intersectorial pentru organizarea educației parentale în comunitate;</w:t>
      </w:r>
    </w:p>
    <w:p w:rsidR="00834618" w:rsidRDefault="00834618" w:rsidP="00BD3924">
      <w:pPr>
        <w:pStyle w:val="Articol"/>
        <w:numPr>
          <w:ilvl w:val="0"/>
          <w:numId w:val="31"/>
        </w:numPr>
        <w:spacing w:before="0" w:after="0"/>
        <w:ind w:left="1418" w:hanging="284"/>
      </w:pPr>
      <w:r w:rsidRPr="008D1A5C">
        <w:lastRenderedPageBreak/>
        <w:t>Insuficienţa campaniilor naţionale privind parentalitatea şi a practicilor parentale pozitive;</w:t>
      </w:r>
    </w:p>
    <w:p w:rsidR="00834618" w:rsidRPr="008D1A5C" w:rsidRDefault="00834618" w:rsidP="00BD3924">
      <w:pPr>
        <w:pStyle w:val="Articol"/>
        <w:numPr>
          <w:ilvl w:val="0"/>
          <w:numId w:val="31"/>
        </w:numPr>
        <w:spacing w:before="0" w:after="0"/>
        <w:ind w:left="1418" w:hanging="284"/>
      </w:pPr>
      <w:r w:rsidRPr="008D1A5C">
        <w:t>Insuficienţa unor mecanisme sociale și educative de responsabilizare a părinților privind educaţia, protecţia şi sănătatea copilului.</w:t>
      </w:r>
    </w:p>
    <w:p w:rsidR="004C7E57" w:rsidRPr="008D1A5C" w:rsidRDefault="004C7E57" w:rsidP="00BD3924">
      <w:pPr>
        <w:pStyle w:val="Articol"/>
        <w:numPr>
          <w:ilvl w:val="0"/>
          <w:numId w:val="29"/>
        </w:numPr>
        <w:ind w:left="567" w:hanging="567"/>
      </w:pPr>
      <w:r w:rsidRPr="008D1A5C">
        <w:t>La nivelul serviciilor existente au fost identificate următoarele probleme:</w:t>
      </w:r>
    </w:p>
    <w:p w:rsidR="00E8198F" w:rsidRPr="004B3577" w:rsidRDefault="004C7E57" w:rsidP="009C626C">
      <w:pPr>
        <w:pStyle w:val="Paragraf"/>
        <w:numPr>
          <w:ilvl w:val="1"/>
          <w:numId w:val="10"/>
        </w:numPr>
      </w:pPr>
      <w:r w:rsidRPr="004B3577">
        <w:t xml:space="preserve">Personalul din diverse sectoare (educațional, protecția copilului, medical) nu au dezvoltate abilităţi în a oferi servicii integrate pentru dezvoltarea abilitățior şi competenţelor parentale; </w:t>
      </w:r>
    </w:p>
    <w:p w:rsidR="00E8198F" w:rsidRPr="004B3577" w:rsidRDefault="004C7E57" w:rsidP="009C626C">
      <w:pPr>
        <w:pStyle w:val="Paragraf"/>
        <w:numPr>
          <w:ilvl w:val="1"/>
          <w:numId w:val="10"/>
        </w:numPr>
      </w:pPr>
      <w:r w:rsidRPr="004B3577">
        <w:t>Nu există un mecanism intersectorial de monitorizare a iniţiavelor în domeniul educației parentale;</w:t>
      </w:r>
    </w:p>
    <w:p w:rsidR="00E8198F" w:rsidRPr="004B3577" w:rsidRDefault="004C7E57" w:rsidP="009C626C">
      <w:pPr>
        <w:pStyle w:val="Paragraf"/>
        <w:numPr>
          <w:ilvl w:val="1"/>
          <w:numId w:val="10"/>
        </w:numPr>
      </w:pPr>
      <w:r w:rsidRPr="004B3577">
        <w:t>Nu există programe integrate de educație parentală la nivel de sistem destinate tuturor categoriilor de beneficiari ai Strategiei;</w:t>
      </w:r>
    </w:p>
    <w:p w:rsidR="00E8198F" w:rsidRPr="00424D73" w:rsidRDefault="003C5AD0" w:rsidP="009C626C">
      <w:pPr>
        <w:pStyle w:val="Paragraf"/>
        <w:numPr>
          <w:ilvl w:val="1"/>
          <w:numId w:val="10"/>
        </w:numPr>
      </w:pPr>
      <w:r w:rsidRPr="00424D73">
        <w:t xml:space="preserve">Nivelul redus de acces a părinţilor din categoriile social-vulnerabile la programe destinate dezvoltării </w:t>
      </w:r>
      <w:r w:rsidR="00BD3EF7" w:rsidRPr="00424D73">
        <w:t xml:space="preserve">abilităților și competențelor </w:t>
      </w:r>
      <w:r w:rsidRPr="00424D73">
        <w:t>parentale;</w:t>
      </w:r>
    </w:p>
    <w:p w:rsidR="00AC3F35" w:rsidRPr="00424D73" w:rsidRDefault="00AC3F35" w:rsidP="009C626C">
      <w:pPr>
        <w:pStyle w:val="Paragraf"/>
        <w:numPr>
          <w:ilvl w:val="1"/>
          <w:numId w:val="10"/>
        </w:numPr>
      </w:pPr>
      <w:r w:rsidRPr="00424D73">
        <w:t>Nu există programe de dezvoltare a abilităților parentale în rîndul tinerilor (potențial viitori părinți);</w:t>
      </w:r>
    </w:p>
    <w:p w:rsidR="004C7E57" w:rsidRPr="00036D2C" w:rsidRDefault="004C7E57" w:rsidP="009C626C">
      <w:pPr>
        <w:pStyle w:val="Paragraf"/>
        <w:numPr>
          <w:ilvl w:val="1"/>
          <w:numId w:val="10"/>
        </w:numPr>
      </w:pPr>
      <w:r w:rsidRPr="00036D2C">
        <w:t>Nu există un sistem de supervizare şi evaluare a diferitelor programe de educație parentală;</w:t>
      </w:r>
    </w:p>
    <w:p w:rsidR="004C7E57" w:rsidRDefault="004C7E57" w:rsidP="009C626C">
      <w:pPr>
        <w:pStyle w:val="Paragraf"/>
        <w:numPr>
          <w:ilvl w:val="1"/>
          <w:numId w:val="10"/>
        </w:numPr>
      </w:pPr>
      <w:r w:rsidRPr="00036D2C">
        <w:t>Nu există mecanisme financiare inter şi trans</w:t>
      </w:r>
      <w:r w:rsidRPr="00F44C7A">
        <w:t>sectoriale privind dezvoltarea serviciilor de educaţie parentală.</w:t>
      </w:r>
    </w:p>
    <w:p w:rsidR="004C7E57" w:rsidRPr="001B4856" w:rsidRDefault="004C7E57" w:rsidP="009A36BC">
      <w:pPr>
        <w:pStyle w:val="Articol"/>
        <w:numPr>
          <w:ilvl w:val="0"/>
          <w:numId w:val="29"/>
        </w:numPr>
      </w:pPr>
      <w:r w:rsidRPr="001B4856">
        <w:t>La nivelul formării iniţiale şi continue a resurselor umane din sfera educației parentale au fost identificate următoarele probleme:</w:t>
      </w:r>
    </w:p>
    <w:p w:rsidR="00A72B65" w:rsidRPr="00BC1D93" w:rsidRDefault="004C7E57" w:rsidP="009C626C">
      <w:pPr>
        <w:pStyle w:val="Paragraf"/>
        <w:numPr>
          <w:ilvl w:val="1"/>
          <w:numId w:val="9"/>
        </w:numPr>
      </w:pPr>
      <w:r w:rsidRPr="00FD20C0">
        <w:t>Există un deficit</w:t>
      </w:r>
      <w:r w:rsidRPr="00281FF6">
        <w:rPr>
          <w:b/>
        </w:rPr>
        <w:t xml:space="preserve"> </w:t>
      </w:r>
      <w:r w:rsidRPr="00281FF6">
        <w:t>de</w:t>
      </w:r>
      <w:r w:rsidRPr="00281FF6">
        <w:rPr>
          <w:b/>
        </w:rPr>
        <w:t xml:space="preserve"> </w:t>
      </w:r>
      <w:r w:rsidRPr="00281FF6">
        <w:t>pregătire în domeniul dezvoltării abilităților şi competențelor parentale la nivelul profesioniştilor care lucrează cu copiii şi părinții /reprezentanţii legali/persoana în grija căreia este copilul, la toate nivelurile şi în toate sectoarele;</w:t>
      </w:r>
    </w:p>
    <w:p w:rsidR="00442FD7" w:rsidRPr="00AA450B" w:rsidRDefault="003C5AD0" w:rsidP="009C626C">
      <w:pPr>
        <w:pStyle w:val="Paragraf"/>
        <w:numPr>
          <w:ilvl w:val="1"/>
          <w:numId w:val="9"/>
        </w:numPr>
      </w:pPr>
      <w:r w:rsidRPr="00974C2C">
        <w:t xml:space="preserve">Capacități reduse a specialiștilor din diverse domenii (educație, sănătate şi protecţia copilului) </w:t>
      </w:r>
      <w:r w:rsidR="00442FD7" w:rsidRPr="00974C2C">
        <w:t xml:space="preserve">privind dezvoltarea copilului și </w:t>
      </w:r>
      <w:r w:rsidR="00E8198F" w:rsidRPr="00432C5D">
        <w:t xml:space="preserve">cum poate fi influențată aceasta de exercitarea </w:t>
      </w:r>
      <w:r w:rsidR="00442FD7" w:rsidRPr="00432C5D">
        <w:t>parentalit</w:t>
      </w:r>
      <w:r w:rsidR="00E8198F" w:rsidRPr="0024003A">
        <w:t>ății</w:t>
      </w:r>
      <w:r w:rsidR="00442FD7" w:rsidRPr="00EF0528">
        <w:t xml:space="preserve"> poz</w:t>
      </w:r>
      <w:r w:rsidR="00E8198F" w:rsidRPr="00AA450B">
        <w:t>itive</w:t>
      </w:r>
      <w:r w:rsidR="00442FD7" w:rsidRPr="00AA450B">
        <w:t>.</w:t>
      </w:r>
    </w:p>
    <w:p w:rsidR="003C5AD0" w:rsidRPr="0027581A" w:rsidRDefault="00442FD7" w:rsidP="009C626C">
      <w:pPr>
        <w:pStyle w:val="Paragraf"/>
        <w:numPr>
          <w:ilvl w:val="1"/>
          <w:numId w:val="9"/>
        </w:numPr>
      </w:pPr>
      <w:r w:rsidRPr="00AA450B">
        <w:t xml:space="preserve">Lipsa unui mecanism instituțional intersectorial, </w:t>
      </w:r>
      <w:r w:rsidR="003C5AD0" w:rsidRPr="00AA450B">
        <w:t xml:space="preserve">de transmitere </w:t>
      </w:r>
      <w:r w:rsidRPr="00AA450B">
        <w:t xml:space="preserve">coerentă și consecventă către părinți </w:t>
      </w:r>
      <w:r w:rsidR="003C5AD0" w:rsidRPr="00985BDC">
        <w:t>a informaţiilor legate de modalităţile în care poate fi exercitată o parentalitate pozitivă;</w:t>
      </w:r>
    </w:p>
    <w:p w:rsidR="00A72B65" w:rsidRPr="00EF0D96" w:rsidRDefault="004C7E57" w:rsidP="009C626C">
      <w:pPr>
        <w:pStyle w:val="Paragraf"/>
        <w:numPr>
          <w:ilvl w:val="1"/>
          <w:numId w:val="9"/>
        </w:numPr>
      </w:pPr>
      <w:r w:rsidRPr="0027581A">
        <w:t>Specialiștii din diferite instituţii (educative, sociale si medicale) sunt mai mult pregătiţi pe consolidarea relaţiei specialist-părinte, dar mai puţin pe interacţi</w:t>
      </w:r>
      <w:r w:rsidRPr="00EF0D96">
        <w:t>unile dintre părinte şi copil;</w:t>
      </w:r>
    </w:p>
    <w:p w:rsidR="00A72B65" w:rsidRPr="002308BC" w:rsidRDefault="004C7E57" w:rsidP="009C626C">
      <w:pPr>
        <w:pStyle w:val="Paragraf"/>
        <w:numPr>
          <w:ilvl w:val="1"/>
          <w:numId w:val="9"/>
        </w:numPr>
      </w:pPr>
      <w:r w:rsidRPr="00805435">
        <w:t>Universităţile şi colegiile, instituțiile de formare continuă, nu au inclus în planurile de învățămînt discipline legate de parentalitate şi de educație pentru dezvoltarea parentalității pozitive, chiar dacă abordează tematic</w:t>
      </w:r>
      <w:r w:rsidRPr="002308BC">
        <w:t>i conexe cu aceasta;</w:t>
      </w:r>
    </w:p>
    <w:p w:rsidR="00442FD7" w:rsidRPr="008D1A5C" w:rsidRDefault="00442FD7" w:rsidP="009C626C">
      <w:pPr>
        <w:pStyle w:val="Paragraf"/>
        <w:numPr>
          <w:ilvl w:val="1"/>
          <w:numId w:val="9"/>
        </w:numPr>
      </w:pPr>
      <w:r w:rsidRPr="008D1A5C">
        <w:lastRenderedPageBreak/>
        <w:t>Lipsa unui curriculum național pentru educație parentală (structurat pe categorii de vîrstă ale copiilor, pe necesităţile specifice ale acestora și ale părinților), insuficiența materialelor informative de suport pentru specialiști în domeniul dezvoltării abilităţilor parentale;</w:t>
      </w:r>
    </w:p>
    <w:p w:rsidR="00442FD7" w:rsidRPr="008D1A5C" w:rsidRDefault="004C7E57" w:rsidP="009C626C">
      <w:pPr>
        <w:pStyle w:val="Paragraf"/>
        <w:numPr>
          <w:ilvl w:val="1"/>
          <w:numId w:val="9"/>
        </w:numPr>
      </w:pPr>
      <w:r w:rsidRPr="008D1A5C">
        <w:t xml:space="preserve">La nivel național nu există programe de formare a abilităților și competențelor parentale, </w:t>
      </w:r>
      <w:r w:rsidR="00442FD7" w:rsidRPr="008D1A5C">
        <w:t>fiind cel mai adesea realizate sub forma unor proiecte pilot de către ONG-uri</w:t>
      </w:r>
      <w:r w:rsidR="00BD3EF7" w:rsidRPr="008D1A5C">
        <w:t>,</w:t>
      </w:r>
      <w:r w:rsidR="00442FD7" w:rsidRPr="008D1A5C">
        <w:t xml:space="preserve"> cu suport financiar din partea donatorilor.</w:t>
      </w:r>
    </w:p>
    <w:p w:rsidR="00A72B65" w:rsidRPr="008D1A5C" w:rsidRDefault="00442FD7" w:rsidP="009C626C">
      <w:pPr>
        <w:pStyle w:val="Paragraf"/>
        <w:numPr>
          <w:ilvl w:val="1"/>
          <w:numId w:val="9"/>
        </w:numPr>
      </w:pPr>
      <w:r w:rsidRPr="008D1A5C">
        <w:t>Lipsa condițiilor de finanțare permanentă a serviciilor de educație parentală de către instituțiile publice centrale sau locale face ca unele inițiative ale ONG-urilor</w:t>
      </w:r>
      <w:r w:rsidR="00BD3EF7" w:rsidRPr="008D1A5C">
        <w:t>,</w:t>
      </w:r>
      <w:r w:rsidRPr="008D1A5C">
        <w:t xml:space="preserve"> </w:t>
      </w:r>
      <w:r w:rsidR="00BD3EF7" w:rsidRPr="008D1A5C">
        <w:t xml:space="preserve">cu suport din partea diverșilor finanțatori, să nu fie durabile și sustenabile; </w:t>
      </w:r>
    </w:p>
    <w:p w:rsidR="004C7E57" w:rsidRDefault="004C7E57" w:rsidP="009C626C">
      <w:pPr>
        <w:pStyle w:val="Paragraf"/>
        <w:numPr>
          <w:ilvl w:val="1"/>
          <w:numId w:val="9"/>
        </w:numPr>
      </w:pPr>
      <w:r w:rsidRPr="008D1A5C">
        <w:t>Lipsa unui curricuculum și a unui curs (opțional) de formare a viitorilor părinți (pentru adolescenți) etc.</w:t>
      </w:r>
    </w:p>
    <w:p w:rsidR="004C7E57" w:rsidRPr="008D1A5C" w:rsidRDefault="004C7E57" w:rsidP="0088435B">
      <w:pPr>
        <w:pStyle w:val="Articol"/>
        <w:numPr>
          <w:ilvl w:val="0"/>
          <w:numId w:val="29"/>
        </w:numPr>
      </w:pPr>
      <w:r w:rsidRPr="008D1A5C">
        <w:t>La nivelul familiei şi copilului au fost determinate următoarele probleme:</w:t>
      </w:r>
    </w:p>
    <w:p w:rsidR="004C7E57" w:rsidRPr="008D1A5C" w:rsidRDefault="004C7E57" w:rsidP="009C626C">
      <w:pPr>
        <w:pStyle w:val="Paragraf"/>
        <w:numPr>
          <w:ilvl w:val="1"/>
          <w:numId w:val="11"/>
        </w:numPr>
        <w:rPr>
          <w:rStyle w:val="StyleListParagraphTimesNewRoman12ptChar"/>
          <w:bCs w:val="0"/>
          <w:lang w:eastAsia="en-US"/>
        </w:rPr>
      </w:pPr>
      <w:r w:rsidRPr="008D1A5C">
        <w:rPr>
          <w:rStyle w:val="StyleListParagraphTimesNewRoman12ptChar"/>
          <w:bCs w:val="0"/>
          <w:lang w:eastAsia="en-US"/>
        </w:rPr>
        <w:t xml:space="preserve">Familia nu are </w:t>
      </w:r>
      <w:r w:rsidRPr="008D1A5C">
        <w:t>competenţe parentale suficiente și necesare</w:t>
      </w:r>
      <w:r w:rsidRPr="008D1A5C">
        <w:rPr>
          <w:rStyle w:val="StyleListParagraphTimesNewRoman12ptChar"/>
          <w:bCs w:val="0"/>
          <w:lang w:eastAsia="en-US"/>
        </w:rPr>
        <w:t xml:space="preserve"> pentru a-l sprijini pe copil în dezvoltarea propriului potenţial; </w:t>
      </w:r>
    </w:p>
    <w:p w:rsidR="004C7E57" w:rsidRPr="008D1A5C" w:rsidRDefault="004C7E57" w:rsidP="009C626C">
      <w:pPr>
        <w:pStyle w:val="Paragraf"/>
        <w:numPr>
          <w:ilvl w:val="1"/>
          <w:numId w:val="11"/>
        </w:numPr>
      </w:pPr>
      <w:r w:rsidRPr="008D1A5C">
        <w:t xml:space="preserve">Copilul este principala victimă a lipsei unor abilităţi </w:t>
      </w:r>
      <w:r w:rsidR="00952011" w:rsidRPr="008D1A5C">
        <w:t xml:space="preserve">și </w:t>
      </w:r>
      <w:r w:rsidRPr="008D1A5C">
        <w:t>competențe parentale adaptate necesităţilor acestuia, care se poate manifesta sub formă de violenţă, abandon, neglijare, abandon şcolar, risc de</w:t>
      </w:r>
      <w:r w:rsidR="001907D3" w:rsidRPr="008D1A5C">
        <w:t xml:space="preserve"> implicare în activități anti-sociale</w:t>
      </w:r>
      <w:r w:rsidRPr="008D1A5C">
        <w:t xml:space="preserve">, trafic de fiinţe umane, consum de droguri, exploatare prin muncă etc.; </w:t>
      </w:r>
    </w:p>
    <w:p w:rsidR="004C7E57" w:rsidRPr="008D1A5C" w:rsidRDefault="004C7E57" w:rsidP="009C626C">
      <w:pPr>
        <w:pStyle w:val="Paragraf"/>
        <w:numPr>
          <w:ilvl w:val="1"/>
          <w:numId w:val="11"/>
        </w:numPr>
      </w:pPr>
      <w:r w:rsidRPr="008D1A5C">
        <w:t>Un număr semnificativ de copii sunt afectaţi de plecarea la muncă în străinătate a părinților, în condițiile în care parentalitatea este transferată altor rude sau persoane (bunici, alte rude, asistenţi parentali profesionişti, părinți-educatori etc.);</w:t>
      </w:r>
    </w:p>
    <w:p w:rsidR="004C7E57" w:rsidRPr="008D1A5C" w:rsidRDefault="004C7E57" w:rsidP="009C626C">
      <w:pPr>
        <w:pStyle w:val="Paragraf"/>
        <w:numPr>
          <w:ilvl w:val="1"/>
          <w:numId w:val="11"/>
        </w:numPr>
      </w:pPr>
      <w:r w:rsidRPr="008D1A5C">
        <w:t>Slaba implicare a taților în creşterea, dezvoltarea şi educaţia copilului;</w:t>
      </w:r>
    </w:p>
    <w:p w:rsidR="004C7E57" w:rsidRPr="008D1A5C" w:rsidRDefault="004C7E57" w:rsidP="009C626C">
      <w:pPr>
        <w:pStyle w:val="Paragraf"/>
        <w:numPr>
          <w:ilvl w:val="1"/>
          <w:numId w:val="11"/>
        </w:numPr>
      </w:pPr>
      <w:r w:rsidRPr="008D1A5C">
        <w:t>Stereotipurile existente printre părinți conform cărora de educația copilului trebuie să se ocupe instituţiile de stat (grădinița, școala etc.).</w:t>
      </w:r>
    </w:p>
    <w:p w:rsidR="004C7E57" w:rsidRDefault="004C7E57" w:rsidP="009C626C">
      <w:pPr>
        <w:pStyle w:val="Paragraf"/>
        <w:numPr>
          <w:ilvl w:val="1"/>
          <w:numId w:val="11"/>
        </w:numPr>
      </w:pPr>
      <w:r w:rsidRPr="008D1A5C">
        <w:t>Responsabilitatea redusă a unor părinți privind creșterea, dezvoltarea şi educaţia copilului.</w:t>
      </w:r>
    </w:p>
    <w:p w:rsidR="00592F7C" w:rsidRDefault="00592F7C" w:rsidP="00592F7C">
      <w:pPr>
        <w:pStyle w:val="Paragraf"/>
        <w:numPr>
          <w:ilvl w:val="0"/>
          <w:numId w:val="0"/>
        </w:numPr>
        <w:ind w:left="1440"/>
      </w:pPr>
    </w:p>
    <w:p w:rsidR="008C1879" w:rsidRPr="00286EEB" w:rsidRDefault="008C1879" w:rsidP="00592F7C">
      <w:pPr>
        <w:pStyle w:val="Paragraf"/>
        <w:numPr>
          <w:ilvl w:val="0"/>
          <w:numId w:val="0"/>
        </w:numPr>
        <w:ind w:left="1440"/>
        <w:rPr>
          <w:lang w:val="it-IT"/>
        </w:rPr>
      </w:pPr>
    </w:p>
    <w:p w:rsidR="002D4933" w:rsidRPr="008E64E9" w:rsidRDefault="0032185E" w:rsidP="002B6C6E">
      <w:pPr>
        <w:pStyle w:val="Heading1"/>
      </w:pPr>
      <w:bookmarkStart w:id="3" w:name="_Toc403395881"/>
      <w:r w:rsidRPr="002C6EE5">
        <w:t>I</w:t>
      </w:r>
      <w:r w:rsidR="003307AE">
        <w:t>V</w:t>
      </w:r>
      <w:r w:rsidRPr="002C6EE5">
        <w:t xml:space="preserve">. </w:t>
      </w:r>
      <w:r w:rsidR="003307AE" w:rsidRPr="00C412ED">
        <w:t>DIRECŢII STRATEGICE DE DEZVOLTARE</w:t>
      </w:r>
      <w:r w:rsidR="002D4933">
        <w:t xml:space="preserve">, </w:t>
      </w:r>
      <w:bookmarkEnd w:id="3"/>
      <w:r w:rsidR="002D4933" w:rsidRPr="004B01AC">
        <w:t>SCOPUL</w:t>
      </w:r>
      <w:r w:rsidR="00AF556E">
        <w:t xml:space="preserve">, </w:t>
      </w:r>
      <w:r w:rsidR="002D4933" w:rsidRPr="000302A0">
        <w:t xml:space="preserve">OBIECTIVELE </w:t>
      </w:r>
      <w:r w:rsidR="00AF556E">
        <w:t xml:space="preserve">ȘI BENEFICIARII </w:t>
      </w:r>
      <w:r w:rsidR="002D4933" w:rsidRPr="000302A0">
        <w:t>STRATEGIEI</w:t>
      </w:r>
    </w:p>
    <w:p w:rsidR="003307AE" w:rsidRDefault="003307AE" w:rsidP="002B6C6E">
      <w:pPr>
        <w:pStyle w:val="Heading1"/>
      </w:pPr>
    </w:p>
    <w:p w:rsidR="004C7E57" w:rsidRPr="00C412ED" w:rsidRDefault="0088435B" w:rsidP="002D4933">
      <w:pPr>
        <w:pStyle w:val="Articol"/>
      </w:pPr>
      <w:r>
        <w:rPr>
          <w:b/>
          <w:lang w:val="ro-MO"/>
        </w:rPr>
        <w:t xml:space="preserve">52. </w:t>
      </w:r>
      <w:r w:rsidR="004C7E57" w:rsidRPr="003307AE">
        <w:t>Pentru formarea și dezvoltarea abilităților și competențelor parentale este necesară o viziune unificată  la nivel de instituții și sectoare, astfel încît să fie dezvoltate, pe termen lung și într-o perspectivă unitară, coerentă, flexibilă și intersectorială o serie de se</w:t>
      </w:r>
      <w:r w:rsidR="004C7E57" w:rsidRPr="00DE52CC">
        <w:t>rvicii publice și private axate pe următoarele două direcţii strategice</w:t>
      </w:r>
      <w:r w:rsidR="004C7E57" w:rsidRPr="00C412ED">
        <w:t>:</w:t>
      </w:r>
    </w:p>
    <w:p w:rsidR="004C7E57" w:rsidRPr="002C6EE5" w:rsidRDefault="0088435B" w:rsidP="0088435B">
      <w:pPr>
        <w:pStyle w:val="Articol"/>
        <w:ind w:left="851" w:hanging="284"/>
      </w:pPr>
      <w:r>
        <w:lastRenderedPageBreak/>
        <w:t xml:space="preserve">a) </w:t>
      </w:r>
      <w:r w:rsidR="004C7E57" w:rsidRPr="002C6EE5">
        <w:t>Dezvoltarea competențelor parentale ale părinților/reprezentanţilor legali /persoanei în grija căreia se află copilul;</w:t>
      </w:r>
    </w:p>
    <w:p w:rsidR="004C7E57" w:rsidRDefault="0088435B" w:rsidP="0088435B">
      <w:pPr>
        <w:pStyle w:val="Articol"/>
        <w:ind w:left="851" w:hanging="284"/>
      </w:pPr>
      <w:r>
        <w:t xml:space="preserve">b) </w:t>
      </w:r>
      <w:r w:rsidR="004C7E57" w:rsidRPr="002C6EE5">
        <w:t>Dezvoltarea abilităților parentale ale tinerilor (potențiali viitori părinți).</w:t>
      </w:r>
    </w:p>
    <w:p w:rsidR="002D4933" w:rsidRPr="00286EEB" w:rsidRDefault="0088435B" w:rsidP="0088435B">
      <w:pPr>
        <w:pStyle w:val="Articol"/>
        <w:tabs>
          <w:tab w:val="clear" w:pos="720"/>
        </w:tabs>
      </w:pPr>
      <w:r w:rsidRPr="0088435B">
        <w:rPr>
          <w:b/>
        </w:rPr>
        <w:t>53.</w:t>
      </w:r>
      <w:r>
        <w:t xml:space="preserve"> </w:t>
      </w:r>
      <w:r w:rsidR="002D4933" w:rsidRPr="00286EEB">
        <w:t xml:space="preserve">În scopul soluţionării problemelor descrise, prezenta Strategie este focusată pe un obiectiv general şi trei obiective specifice. </w:t>
      </w:r>
    </w:p>
    <w:p w:rsidR="002D4933" w:rsidRPr="00286EEB" w:rsidRDefault="0088435B" w:rsidP="002D4933">
      <w:pPr>
        <w:pStyle w:val="Articol"/>
      </w:pPr>
      <w:r>
        <w:rPr>
          <w:b/>
        </w:rPr>
        <w:t xml:space="preserve">54. </w:t>
      </w:r>
      <w:r w:rsidR="002D4933" w:rsidRPr="002D4933">
        <w:rPr>
          <w:b/>
        </w:rPr>
        <w:t>Obiectivul general</w:t>
      </w:r>
      <w:r w:rsidR="002D4933" w:rsidRPr="00286EEB">
        <w:t xml:space="preserve"> (scopul) al Strategiei este de a-i asigura fiecărui copil un mediu familial adecvat pentru a-şi atinge potenţialul maxim de dezvoltare şi a deveni un adult responsabil.</w:t>
      </w:r>
    </w:p>
    <w:p w:rsidR="002D4933" w:rsidRDefault="0088435B" w:rsidP="002D4933">
      <w:pPr>
        <w:pStyle w:val="Articol"/>
      </w:pPr>
      <w:r w:rsidRPr="0088435B">
        <w:rPr>
          <w:b/>
        </w:rPr>
        <w:t>55.</w:t>
      </w:r>
      <w:r>
        <w:t xml:space="preserve"> </w:t>
      </w:r>
      <w:r w:rsidR="002D4933" w:rsidRPr="004C7E57">
        <w:t xml:space="preserve">Obiective specifice: </w:t>
      </w:r>
    </w:p>
    <w:p w:rsidR="002D4933" w:rsidRPr="00FA12D0" w:rsidRDefault="002D4933" w:rsidP="002D4933">
      <w:pPr>
        <w:pStyle w:val="Paragraf"/>
        <w:numPr>
          <w:ilvl w:val="0"/>
          <w:numId w:val="24"/>
        </w:numPr>
        <w:spacing w:before="120" w:after="120"/>
        <w:rPr>
          <w:rStyle w:val="Emphasis"/>
          <w:i w:val="0"/>
          <w:iCs w:val="0"/>
        </w:rPr>
      </w:pPr>
      <w:r w:rsidRPr="00FA12D0">
        <w:rPr>
          <w:rStyle w:val="Emphasis"/>
          <w:i w:val="0"/>
          <w:iCs w:val="0"/>
        </w:rPr>
        <w:t>Obiectivul specific 1: Instituirea şi asigurarea funcţionalităţii unui sistem național integrat şi coerent, intersectorial de dezvoltare a abilităților şi competențelor parentale.</w:t>
      </w:r>
    </w:p>
    <w:p w:rsidR="002D4933" w:rsidRPr="00FA12D0" w:rsidRDefault="002D4933" w:rsidP="002D4933">
      <w:pPr>
        <w:pStyle w:val="Paragraf"/>
        <w:numPr>
          <w:ilvl w:val="0"/>
          <w:numId w:val="24"/>
        </w:numPr>
        <w:spacing w:before="120" w:after="120"/>
        <w:rPr>
          <w:rStyle w:val="Emphasis"/>
          <w:i w:val="0"/>
          <w:iCs w:val="0"/>
        </w:rPr>
      </w:pPr>
      <w:r w:rsidRPr="00FA12D0">
        <w:rPr>
          <w:rStyle w:val="Emphasis"/>
          <w:i w:val="0"/>
          <w:iCs w:val="0"/>
        </w:rPr>
        <w:t>Obiectivul specific 2: Elaborarea şi revizuirea cadrului legal şi normativ privind dezvoltarea abilităților şi competențelor parentale şi racordarea la standardele internaționale privind asigurarea protecţiei drepturilor copilului.</w:t>
      </w:r>
    </w:p>
    <w:p w:rsidR="002D4933" w:rsidRPr="00FA12D0" w:rsidRDefault="002D4933" w:rsidP="002D4933">
      <w:pPr>
        <w:pStyle w:val="Paragraf"/>
        <w:numPr>
          <w:ilvl w:val="0"/>
          <w:numId w:val="24"/>
        </w:numPr>
        <w:spacing w:before="120" w:after="120"/>
        <w:rPr>
          <w:rStyle w:val="Emphasis"/>
          <w:i w:val="0"/>
          <w:iCs w:val="0"/>
        </w:rPr>
      </w:pPr>
      <w:r w:rsidRPr="00FA12D0">
        <w:rPr>
          <w:rStyle w:val="Emphasis"/>
          <w:i w:val="0"/>
          <w:iCs w:val="0"/>
        </w:rPr>
        <w:t>Obiectivul specific 3: Dezvoltarea şi consolidarea abilităților şi competențelor parentale ale părinţilor/</w:t>
      </w:r>
      <w:r w:rsidRPr="00AC3F35">
        <w:t>reprezentanţilor legali/persoanei</w:t>
      </w:r>
      <w:r w:rsidRPr="00FA12D0">
        <w:rPr>
          <w:rStyle w:val="Emphasis"/>
          <w:i w:val="0"/>
          <w:iCs w:val="0"/>
        </w:rPr>
        <w:t xml:space="preserve"> în grija căreia se află copilul și tinerilor (ca viitori părinți).</w:t>
      </w:r>
    </w:p>
    <w:p w:rsidR="002D4933" w:rsidRPr="002D4933" w:rsidRDefault="0088435B" w:rsidP="002D4933">
      <w:pPr>
        <w:pStyle w:val="Articol"/>
      </w:pPr>
      <w:r w:rsidRPr="0088435B">
        <w:rPr>
          <w:b/>
        </w:rPr>
        <w:t>56.</w:t>
      </w:r>
      <w:r>
        <w:t xml:space="preserve"> </w:t>
      </w:r>
      <w:r w:rsidR="002D4933" w:rsidRPr="002D4933">
        <w:t>Beneficiarii programelor de educaţie parentală  sunt:</w:t>
      </w:r>
    </w:p>
    <w:p w:rsidR="002D4933" w:rsidRPr="00FA12D0" w:rsidRDefault="002D4933" w:rsidP="002D4933">
      <w:pPr>
        <w:pStyle w:val="Paragraf"/>
        <w:numPr>
          <w:ilvl w:val="0"/>
          <w:numId w:val="25"/>
        </w:numPr>
        <w:spacing w:before="120" w:after="120"/>
        <w:rPr>
          <w:lang w:val="it-IT"/>
        </w:rPr>
      </w:pPr>
      <w:r w:rsidRPr="00FA12D0">
        <w:rPr>
          <w:lang w:val="it-IT"/>
        </w:rPr>
        <w:t xml:space="preserve">toţi copiii (indiferent de starea materială a familiei, mediul de reşedinţă, apartenenţa etnică, limba vorbită, sex, vîrstă, apartenenţa politică sau religioasă, starea de sănătate, caracteristicile de învăţare și dezvoltare,  </w:t>
      </w:r>
      <w:r>
        <w:rPr>
          <w:lang w:val="it-IT"/>
        </w:rPr>
        <w:t xml:space="preserve">comportamente anti-sociale sau </w:t>
      </w:r>
      <w:r w:rsidRPr="00FA12D0">
        <w:rPr>
          <w:lang w:val="it-IT"/>
        </w:rPr>
        <w:t xml:space="preserve">antecedente penale), cu accent pe copiii </w:t>
      </w:r>
      <w:r w:rsidRPr="00AC3F35">
        <w:t xml:space="preserve">şi familiile </w:t>
      </w:r>
      <w:r w:rsidRPr="00FA12D0">
        <w:rPr>
          <w:lang w:val="it-IT"/>
        </w:rPr>
        <w:t xml:space="preserve">în situaţie de risc; </w:t>
      </w:r>
    </w:p>
    <w:p w:rsidR="002D4933" w:rsidRPr="00FA12D0" w:rsidRDefault="002D4933" w:rsidP="002D4933">
      <w:pPr>
        <w:pStyle w:val="Paragraf"/>
        <w:numPr>
          <w:ilvl w:val="0"/>
          <w:numId w:val="25"/>
        </w:numPr>
        <w:spacing w:before="120" w:after="120"/>
        <w:rPr>
          <w:lang w:val="it-IT"/>
        </w:rPr>
      </w:pPr>
      <w:r w:rsidRPr="00FA12D0">
        <w:rPr>
          <w:lang w:val="it-IT"/>
        </w:rPr>
        <w:t>părinţii/</w:t>
      </w:r>
      <w:r w:rsidRPr="00AC3F35">
        <w:t>reprezentanţii legali/persoana</w:t>
      </w:r>
      <w:r>
        <w:t xml:space="preserve"> </w:t>
      </w:r>
      <w:r w:rsidRPr="00FA12D0">
        <w:rPr>
          <w:lang w:val="it-IT"/>
        </w:rPr>
        <w:t>în grija căreia se află copilul (bunici, rude, tutori</w:t>
      </w:r>
      <w:r w:rsidRPr="00AC3F35">
        <w:t>/curatori</w:t>
      </w:r>
      <w:r w:rsidRPr="00FA12D0">
        <w:rPr>
          <w:lang w:val="it-IT"/>
        </w:rPr>
        <w:t>, asistenți parentali profesionişti, părinţi-educatori,</w:t>
      </w:r>
      <w:r>
        <w:rPr>
          <w:lang w:val="it-IT"/>
        </w:rPr>
        <w:t xml:space="preserve"> </w:t>
      </w:r>
      <w:r w:rsidRPr="00FA12D0">
        <w:rPr>
          <w:lang w:val="it-IT"/>
        </w:rPr>
        <w:t>părinți adoptivi);</w:t>
      </w:r>
    </w:p>
    <w:p w:rsidR="002D4933" w:rsidRPr="00FA12D0" w:rsidRDefault="002D4933" w:rsidP="002D4933">
      <w:pPr>
        <w:pStyle w:val="Paragraf"/>
        <w:numPr>
          <w:ilvl w:val="0"/>
          <w:numId w:val="25"/>
        </w:numPr>
        <w:spacing w:before="120" w:after="120"/>
        <w:rPr>
          <w:lang w:val="it-IT"/>
        </w:rPr>
      </w:pPr>
      <w:r w:rsidRPr="00FA12D0">
        <w:rPr>
          <w:lang w:val="it-IT"/>
        </w:rPr>
        <w:t>familiile monoparentale;</w:t>
      </w:r>
    </w:p>
    <w:p w:rsidR="002D4933" w:rsidRPr="00FA12D0" w:rsidRDefault="002D4933" w:rsidP="002D4933">
      <w:pPr>
        <w:pStyle w:val="Paragraf"/>
        <w:numPr>
          <w:ilvl w:val="0"/>
          <w:numId w:val="25"/>
        </w:numPr>
        <w:spacing w:before="120" w:after="120"/>
        <w:rPr>
          <w:lang w:val="it-IT"/>
        </w:rPr>
      </w:pPr>
      <w:r w:rsidRPr="00FA12D0">
        <w:rPr>
          <w:lang w:val="it-IT"/>
        </w:rPr>
        <w:t>viitorii părinţi (adolescenți, tineri, gravide şi partenerii acestora);</w:t>
      </w:r>
    </w:p>
    <w:p w:rsidR="002D4933" w:rsidRPr="00FA12D0" w:rsidRDefault="002D4933" w:rsidP="002D4933">
      <w:pPr>
        <w:pStyle w:val="Paragraf"/>
        <w:numPr>
          <w:ilvl w:val="0"/>
          <w:numId w:val="25"/>
        </w:numPr>
        <w:spacing w:before="120" w:after="120"/>
        <w:rPr>
          <w:lang w:val="it-IT"/>
        </w:rPr>
      </w:pPr>
      <w:r w:rsidRPr="00AC3F35">
        <w:t>specialiștii din toate domeniile care lucrează cu copiii şi familia (educatori, cadre didactice din învățămîntul primar, gimnazial și liceal, asistenți sociali, medici de familie, asistenţii medicului de familie, asistenţi medicali comunitari, psihopedagogi, psihologi, polițiști, coordonatori pentru lucrul cu tinerii, specialiști din domeniul cultură, ecologie etc.);</w:t>
      </w:r>
    </w:p>
    <w:p w:rsidR="002D4933" w:rsidRPr="00FA12D0" w:rsidRDefault="002D4933" w:rsidP="002D4933">
      <w:pPr>
        <w:pStyle w:val="Paragraf"/>
        <w:numPr>
          <w:ilvl w:val="0"/>
          <w:numId w:val="25"/>
        </w:numPr>
        <w:spacing w:before="120" w:after="120"/>
        <w:rPr>
          <w:lang w:val="it-IT"/>
        </w:rPr>
      </w:pPr>
      <w:r w:rsidRPr="00FA12D0">
        <w:rPr>
          <w:lang w:val="it-IT"/>
        </w:rPr>
        <w:t>educatorii parentali;</w:t>
      </w:r>
    </w:p>
    <w:p w:rsidR="002D4933" w:rsidRPr="00FA12D0" w:rsidRDefault="002D4933" w:rsidP="002D4933">
      <w:pPr>
        <w:pStyle w:val="Paragraf"/>
        <w:numPr>
          <w:ilvl w:val="0"/>
          <w:numId w:val="25"/>
        </w:numPr>
        <w:spacing w:before="120" w:after="120"/>
        <w:rPr>
          <w:lang w:val="it-IT"/>
        </w:rPr>
      </w:pPr>
      <w:r w:rsidRPr="00AC3F35">
        <w:lastRenderedPageBreak/>
        <w:t xml:space="preserve">membrii comunităţii; </w:t>
      </w:r>
    </w:p>
    <w:p w:rsidR="002D4933" w:rsidRPr="00FA12D0" w:rsidRDefault="002D4933" w:rsidP="002D4933">
      <w:pPr>
        <w:pStyle w:val="Paragraf"/>
        <w:numPr>
          <w:ilvl w:val="0"/>
          <w:numId w:val="25"/>
        </w:numPr>
        <w:spacing w:before="120" w:after="120"/>
        <w:rPr>
          <w:lang w:val="it-IT"/>
        </w:rPr>
      </w:pPr>
      <w:r w:rsidRPr="00FA12D0">
        <w:rPr>
          <w:lang w:val="it-IT"/>
        </w:rPr>
        <w:t>m</w:t>
      </w:r>
      <w:r w:rsidRPr="00AC3F35">
        <w:t>inistere, departamente, instituții educaționale, de sănătate, de protecție socială, juridice, de cultură, instituții de cercetări științifice, de formare inițială și continuă etc.</w:t>
      </w:r>
    </w:p>
    <w:p w:rsidR="00592F7C" w:rsidRPr="002C6EE5" w:rsidRDefault="00592F7C" w:rsidP="002D4933">
      <w:pPr>
        <w:pStyle w:val="Articol"/>
      </w:pPr>
    </w:p>
    <w:p w:rsidR="004C7E57" w:rsidRPr="008D1A5C" w:rsidRDefault="0032185E" w:rsidP="002B6C6E">
      <w:pPr>
        <w:pStyle w:val="Heading1"/>
      </w:pPr>
      <w:bookmarkStart w:id="4" w:name="_Toc403395883"/>
      <w:r w:rsidRPr="008D1A5C">
        <w:t xml:space="preserve">V. </w:t>
      </w:r>
      <w:r w:rsidR="003307AE" w:rsidRPr="00C412ED">
        <w:t>ACŢIUNI PRIORITARE, REZULTATE SCONTATE ŞI INDICATORI DE PROGRES</w:t>
      </w:r>
      <w:bookmarkEnd w:id="4"/>
    </w:p>
    <w:p w:rsidR="004C7E57" w:rsidRPr="002C6EE5" w:rsidRDefault="0088435B" w:rsidP="002D4933">
      <w:pPr>
        <w:pStyle w:val="Articol"/>
      </w:pPr>
      <w:r w:rsidRPr="0088435B">
        <w:rPr>
          <w:rStyle w:val="Emphasis"/>
          <w:b/>
          <w:i w:val="0"/>
          <w:lang w:val="ro-MO"/>
        </w:rPr>
        <w:t>57.</w:t>
      </w:r>
      <w:r>
        <w:rPr>
          <w:rStyle w:val="Emphasis"/>
          <w:i w:val="0"/>
          <w:lang w:val="ro-MO"/>
        </w:rPr>
        <w:t xml:space="preserve"> </w:t>
      </w:r>
      <w:r w:rsidR="004C7E57" w:rsidRPr="008D1A5C">
        <w:rPr>
          <w:rStyle w:val="Emphasis"/>
          <w:i w:val="0"/>
        </w:rPr>
        <w:t>Obiectivul specific 1: Instituirea şi asigurarea funcţionalităţii unui sistem na</w:t>
      </w:r>
      <w:r w:rsidR="004C7E57" w:rsidRPr="002C6EE5">
        <w:rPr>
          <w:rStyle w:val="Emphasis"/>
          <w:i w:val="0"/>
          <w:iCs w:val="0"/>
        </w:rPr>
        <w:t>ț</w:t>
      </w:r>
      <w:r w:rsidR="004C7E57" w:rsidRPr="002C6EE5">
        <w:rPr>
          <w:rStyle w:val="Emphasis"/>
          <w:i w:val="0"/>
        </w:rPr>
        <w:t>ional integrat şi coerent, intersectorial de dezvoltare a abilită</w:t>
      </w:r>
      <w:r w:rsidR="004C7E57" w:rsidRPr="002C6EE5">
        <w:rPr>
          <w:rStyle w:val="Emphasis"/>
          <w:i w:val="0"/>
          <w:iCs w:val="0"/>
        </w:rPr>
        <w:t>ț</w:t>
      </w:r>
      <w:r w:rsidR="004C7E57" w:rsidRPr="002C6EE5">
        <w:rPr>
          <w:rStyle w:val="Emphasis"/>
          <w:i w:val="0"/>
        </w:rPr>
        <w:t>ilor şi competen</w:t>
      </w:r>
      <w:r w:rsidR="004C7E57" w:rsidRPr="002C6EE5">
        <w:rPr>
          <w:rStyle w:val="Emphasis"/>
          <w:i w:val="0"/>
          <w:iCs w:val="0"/>
        </w:rPr>
        <w:t>ț</w:t>
      </w:r>
      <w:r w:rsidR="004C7E57" w:rsidRPr="004B3577">
        <w:rPr>
          <w:rStyle w:val="Emphasis"/>
          <w:i w:val="0"/>
        </w:rPr>
        <w:t>elor parentale.</w:t>
      </w:r>
      <w:r w:rsidR="004C7E57" w:rsidRPr="008D1A5C">
        <w:t xml:space="preserve"> În vederea realizării acestui obiectiv se vor întreprinde următoarele măsuri:</w:t>
      </w:r>
    </w:p>
    <w:p w:rsidR="004C7E57" w:rsidRPr="002C6EE5" w:rsidRDefault="004C7E57" w:rsidP="009C626C">
      <w:pPr>
        <w:pStyle w:val="Paragraf"/>
        <w:numPr>
          <w:ilvl w:val="1"/>
          <w:numId w:val="12"/>
        </w:numPr>
      </w:pPr>
      <w:r w:rsidRPr="002C6EE5">
        <w:t xml:space="preserve">Elaborarea de politici la nivel naţional şi local, a cadrului legal şi normativ privind crearea şi dezvoltarea sistemului intersectorial de dezvoltare a abilităţilor şi competenţelor parentale, ca prioritate naţională şi ca sistem care se adresează tuturor categoriilor de părinţi şi tineri </w:t>
      </w:r>
      <w:r w:rsidR="00AC3F35" w:rsidRPr="002C6EE5">
        <w:t xml:space="preserve">(ca viitori părinți); </w:t>
      </w:r>
    </w:p>
    <w:p w:rsidR="004C7E57" w:rsidRPr="004B3577" w:rsidRDefault="004C7E57" w:rsidP="009C626C">
      <w:pPr>
        <w:pStyle w:val="Paragraf"/>
        <w:numPr>
          <w:ilvl w:val="1"/>
          <w:numId w:val="12"/>
        </w:numPr>
      </w:pPr>
      <w:r w:rsidRPr="004B3577">
        <w:t xml:space="preserve">Elaborarea planului național de acţiuni privind dezvoltarea abilităților și competențelor parentale; </w:t>
      </w:r>
    </w:p>
    <w:p w:rsidR="004C7E57" w:rsidRPr="004B3577" w:rsidRDefault="004C7E57" w:rsidP="009C626C">
      <w:pPr>
        <w:pStyle w:val="Paragraf"/>
        <w:numPr>
          <w:ilvl w:val="1"/>
          <w:numId w:val="12"/>
        </w:numPr>
      </w:pPr>
      <w:r w:rsidRPr="004B3577">
        <w:t>Crearea şi aprobarea unui mecanism de colaborare intersectorial la nivel central şi local în vederea diversificării şi flexibilizării serviciilor destinate familiei şi părinţilor, în funcţie de necesităţile identificate la nivel de comunitate</w:t>
      </w:r>
      <w:r w:rsidR="001907D3" w:rsidRPr="004B3577">
        <w:t>, incluzînd teme specifice precum, părinții copiilor cu comportament dificil, părinții copiilor consumatori de droguri etc.</w:t>
      </w:r>
    </w:p>
    <w:p w:rsidR="004C7E57" w:rsidRPr="004B3577" w:rsidRDefault="004C7E57" w:rsidP="009C626C">
      <w:pPr>
        <w:pStyle w:val="Paragraf"/>
        <w:numPr>
          <w:ilvl w:val="1"/>
          <w:numId w:val="12"/>
        </w:numPr>
      </w:pPr>
      <w:r w:rsidRPr="004B3577">
        <w:t>Desemnarea unei autorităţi centrale cu rol determinant în monitorizarea şi evaluarea procesului de implementare a sistemului de educaţie parentală la nivel central şi local;</w:t>
      </w:r>
    </w:p>
    <w:p w:rsidR="004C7E57" w:rsidRPr="00424D73" w:rsidRDefault="004C7E57" w:rsidP="009C626C">
      <w:pPr>
        <w:pStyle w:val="Paragraf"/>
        <w:numPr>
          <w:ilvl w:val="1"/>
          <w:numId w:val="12"/>
        </w:numPr>
        <w:rPr>
          <w:lang w:val="es-US"/>
        </w:rPr>
      </w:pPr>
      <w:r w:rsidRPr="00424D73">
        <w:t>Dezvoltarea infrastructurii prin conversia/dezvoltarea/utilizarea unor structuri/servicii deja existente, cum ar fi centrele de resurse pentru părinţi, centrele de resurse şi informare, centrele de documentare şi informare, serviciile de asistenţă psihopedagogică, centre de sănătate prietenoase tinerilor, școli ale părinților  etc.;</w:t>
      </w:r>
    </w:p>
    <w:p w:rsidR="004C7E57" w:rsidRPr="00424D73" w:rsidRDefault="004C7E57" w:rsidP="009C626C">
      <w:pPr>
        <w:pStyle w:val="Paragraf"/>
        <w:numPr>
          <w:ilvl w:val="1"/>
          <w:numId w:val="12"/>
        </w:numPr>
      </w:pPr>
      <w:r w:rsidRPr="00424D73">
        <w:t>Implicarea instituțiilor de cercetare şi a specialiştilor în domeniu în realizarea unor studii privind parentalitatea pozitivă, serviciile şi programele care se adresează părinţilor şi tinerilor (ca viitori părinţi);</w:t>
      </w:r>
    </w:p>
    <w:p w:rsidR="004C7E57" w:rsidRPr="00424D73" w:rsidRDefault="004C7E57" w:rsidP="009C626C">
      <w:pPr>
        <w:pStyle w:val="Paragraf"/>
        <w:numPr>
          <w:ilvl w:val="1"/>
          <w:numId w:val="12"/>
        </w:numPr>
      </w:pPr>
      <w:r w:rsidRPr="00424D73">
        <w:t>Elaborarea unei baze de date naţionale cu furnizorii de formare în domeniul educaţiei parentale, programele şi serviciile existente.</w:t>
      </w:r>
    </w:p>
    <w:p w:rsidR="004C7E57" w:rsidRPr="00FD20C0" w:rsidRDefault="0088435B" w:rsidP="002D4933">
      <w:pPr>
        <w:pStyle w:val="Articol"/>
      </w:pPr>
      <w:r w:rsidRPr="0088435B">
        <w:rPr>
          <w:b/>
        </w:rPr>
        <w:t>58.</w:t>
      </w:r>
      <w:r>
        <w:t xml:space="preserve"> </w:t>
      </w:r>
      <w:r w:rsidR="004C7E57" w:rsidRPr="00036D2C">
        <w:t>Rezultat scontat: sistem naţional intersectorial funcţional; acces asigurat al părinţilor/</w:t>
      </w:r>
      <w:r w:rsidR="004C7E57" w:rsidRPr="00F44C7A">
        <w:t>reprezentanţilor legali/persoanei</w:t>
      </w:r>
      <w:r w:rsidR="004C7E57" w:rsidRPr="00B30913">
        <w:t xml:space="preserve">în grija căreia se află copilul şi viitorilor părinţi la informare, cursuri/ servicii/ programe de educație parentală şi </w:t>
      </w:r>
      <w:r w:rsidR="004C7E57" w:rsidRPr="001B4856">
        <w:t>colaborare intersectorială eficientă</w:t>
      </w:r>
      <w:r w:rsidR="004C7E57" w:rsidRPr="00FD20C0">
        <w:t xml:space="preserve">. </w:t>
      </w:r>
    </w:p>
    <w:p w:rsidR="004C7E57" w:rsidRPr="00EF0D96" w:rsidRDefault="0088435B" w:rsidP="002D4933">
      <w:pPr>
        <w:pStyle w:val="Articol"/>
      </w:pPr>
      <w:r w:rsidRPr="0088435B">
        <w:rPr>
          <w:b/>
        </w:rPr>
        <w:lastRenderedPageBreak/>
        <w:t>59.</w:t>
      </w:r>
      <w:r>
        <w:t xml:space="preserve"> </w:t>
      </w:r>
      <w:r w:rsidR="00592F7C">
        <w:t xml:space="preserve"> </w:t>
      </w:r>
      <w:r w:rsidR="004C7E57" w:rsidRPr="00281FF6">
        <w:t xml:space="preserve">Indicatorii de progres: Planul național de acţiuni privind dezvoltarea abilităților și competențelor parentale aprobat; număr sporit de </w:t>
      </w:r>
      <w:r w:rsidR="00885A0D" w:rsidRPr="00281FF6">
        <w:t xml:space="preserve">beneficiari ai </w:t>
      </w:r>
      <w:r w:rsidR="004C7E57" w:rsidRPr="00281FF6">
        <w:t>servicii</w:t>
      </w:r>
      <w:r w:rsidR="00885A0D" w:rsidRPr="00BC1D93">
        <w:t>lor</w:t>
      </w:r>
      <w:r w:rsidR="004C7E57" w:rsidRPr="00974C2C">
        <w:t xml:space="preserve"> calitative de educaţie parentală; </w:t>
      </w:r>
      <w:r w:rsidR="00885A0D" w:rsidRPr="00974C2C">
        <w:t>date d</w:t>
      </w:r>
      <w:r w:rsidR="008765C2" w:rsidRPr="00974C2C">
        <w:t>ezagr</w:t>
      </w:r>
      <w:r w:rsidR="00FA12D0" w:rsidRPr="00974C2C">
        <w:t>eg</w:t>
      </w:r>
      <w:r w:rsidR="008765C2" w:rsidRPr="00432C5D">
        <w:t>ate pe variabile</w:t>
      </w:r>
      <w:r w:rsidR="00885A0D" w:rsidRPr="00432C5D">
        <w:t xml:space="preserve"> in domeniul parentalit</w:t>
      </w:r>
      <w:r w:rsidR="00FA12D0" w:rsidRPr="0024003A">
        <w:t>ăț</w:t>
      </w:r>
      <w:r w:rsidR="00885A0D" w:rsidRPr="00EF0528">
        <w:t>ii</w:t>
      </w:r>
      <w:r w:rsidR="008765C2" w:rsidRPr="00AA450B">
        <w:t xml:space="preserve">, </w:t>
      </w:r>
      <w:r w:rsidR="00885A0D" w:rsidRPr="00AA450B">
        <w:t>ob</w:t>
      </w:r>
      <w:r w:rsidR="00FA12D0" w:rsidRPr="00AA450B">
        <w:t>ț</w:t>
      </w:r>
      <w:r w:rsidR="00885A0D" w:rsidRPr="00AA450B">
        <w:t xml:space="preserve">inute inclusiv prin </w:t>
      </w:r>
      <w:r w:rsidR="004C7E57" w:rsidRPr="00AA450B">
        <w:t>studii şi cercetări realizate în dome</w:t>
      </w:r>
      <w:r w:rsidR="004C7E57" w:rsidRPr="00985BDC">
        <w:t xml:space="preserve">niu; </w:t>
      </w:r>
      <w:r w:rsidR="00885A0D" w:rsidRPr="00985BDC">
        <w:t>num</w:t>
      </w:r>
      <w:r w:rsidR="00FA12D0" w:rsidRPr="0027581A">
        <w:t>ă</w:t>
      </w:r>
      <w:r w:rsidR="00885A0D" w:rsidRPr="0027581A">
        <w:t xml:space="preserve">r sporit de furnizori </w:t>
      </w:r>
      <w:r w:rsidR="004C7E57" w:rsidRPr="00EF0D96">
        <w:t xml:space="preserve">de formare în domeniul educaţiei parentale . </w:t>
      </w:r>
    </w:p>
    <w:p w:rsidR="004C7E57" w:rsidRPr="008D1A5C" w:rsidRDefault="0088435B" w:rsidP="002D4933">
      <w:pPr>
        <w:pStyle w:val="Articol"/>
      </w:pPr>
      <w:r w:rsidRPr="0088435B">
        <w:rPr>
          <w:rStyle w:val="Emphasis"/>
          <w:b/>
          <w:i w:val="0"/>
        </w:rPr>
        <w:t>60.</w:t>
      </w:r>
      <w:r>
        <w:rPr>
          <w:rStyle w:val="Emphasis"/>
          <w:i w:val="0"/>
        </w:rPr>
        <w:t xml:space="preserve"> </w:t>
      </w:r>
      <w:r w:rsidR="00592F7C">
        <w:rPr>
          <w:rStyle w:val="Emphasis"/>
          <w:i w:val="0"/>
        </w:rPr>
        <w:t xml:space="preserve"> </w:t>
      </w:r>
      <w:r w:rsidR="004C7E57" w:rsidRPr="00805435">
        <w:rPr>
          <w:rStyle w:val="Emphasis"/>
          <w:i w:val="0"/>
        </w:rPr>
        <w:t>Obiectivul specific 2: Elaborarea şi revizuirea cadrului legal şi normativ privind dezvoltarea abilită</w:t>
      </w:r>
      <w:r w:rsidR="004C7E57" w:rsidRPr="002308BC">
        <w:rPr>
          <w:rStyle w:val="Emphasis"/>
          <w:i w:val="0"/>
          <w:iCs w:val="0"/>
        </w:rPr>
        <w:t>ț</w:t>
      </w:r>
      <w:r w:rsidR="004C7E57" w:rsidRPr="002308BC">
        <w:rPr>
          <w:rStyle w:val="Emphasis"/>
          <w:i w:val="0"/>
        </w:rPr>
        <w:t>ilor şi competen</w:t>
      </w:r>
      <w:r w:rsidR="004C7E57" w:rsidRPr="008D1A5C">
        <w:rPr>
          <w:rStyle w:val="Emphasis"/>
          <w:i w:val="0"/>
          <w:iCs w:val="0"/>
        </w:rPr>
        <w:t>ț</w:t>
      </w:r>
      <w:r w:rsidR="004C7E57" w:rsidRPr="008D1A5C">
        <w:rPr>
          <w:rStyle w:val="Emphasis"/>
          <w:i w:val="0"/>
        </w:rPr>
        <w:t>elor parentale şi racordarea la standardele interna</w:t>
      </w:r>
      <w:r w:rsidR="004C7E57" w:rsidRPr="008D1A5C">
        <w:rPr>
          <w:rStyle w:val="Emphasis"/>
          <w:i w:val="0"/>
          <w:iCs w:val="0"/>
        </w:rPr>
        <w:t>ț</w:t>
      </w:r>
      <w:r w:rsidR="004C7E57" w:rsidRPr="008D1A5C">
        <w:rPr>
          <w:rStyle w:val="Emphasis"/>
          <w:i w:val="0"/>
        </w:rPr>
        <w:t xml:space="preserve">ionale privind asigurarea protecţiei drepturilor copilului. </w:t>
      </w:r>
      <w:r w:rsidR="004C7E57" w:rsidRPr="008D1A5C">
        <w:t>În vederea realizării acestui obiectiv se vor întreprinde următoarele măsuri:</w:t>
      </w:r>
    </w:p>
    <w:p w:rsidR="004C7E57" w:rsidRPr="008D1A5C" w:rsidRDefault="004C7E57" w:rsidP="009C626C">
      <w:pPr>
        <w:pStyle w:val="Paragraf"/>
        <w:numPr>
          <w:ilvl w:val="1"/>
          <w:numId w:val="13"/>
        </w:numPr>
      </w:pPr>
      <w:r w:rsidRPr="008D1A5C">
        <w:t>Revizuirea şi completarea legislaţiei în vigoare din domeniile educaţie, sănătate, protecţia copilului, cultură, justiție, tineret, protecţia mediului etc.</w:t>
      </w:r>
      <w:r w:rsidR="00AC3F35" w:rsidRPr="008D1A5C">
        <w:t>,</w:t>
      </w:r>
      <w:r w:rsidRPr="008D1A5C">
        <w:t xml:space="preserve"> cu prevederi specifice privind dezvoltarea abilităţilor şi competenţelor parentale şi racordarea acesteia la standardele internaționale;</w:t>
      </w:r>
    </w:p>
    <w:p w:rsidR="004C7E57" w:rsidRPr="008D1A5C" w:rsidRDefault="004C7E57" w:rsidP="009C626C">
      <w:pPr>
        <w:pStyle w:val="Paragraf"/>
        <w:numPr>
          <w:ilvl w:val="1"/>
          <w:numId w:val="13"/>
        </w:numPr>
        <w:rPr>
          <w:color w:val="000000"/>
        </w:rPr>
      </w:pPr>
      <w:r w:rsidRPr="008D1A5C">
        <w:t>Operarea modificărilor şi completărilor în legislaţie privind mecanismele de responsabilizare a părinţilor/reprezentanţilor  legali/persoanei în grija căreia se află copilul;</w:t>
      </w:r>
    </w:p>
    <w:p w:rsidR="004C7E57" w:rsidRPr="008D1A5C" w:rsidRDefault="004C7E57" w:rsidP="009C626C">
      <w:pPr>
        <w:pStyle w:val="Paragraf"/>
        <w:numPr>
          <w:ilvl w:val="1"/>
          <w:numId w:val="13"/>
        </w:numPr>
        <w:rPr>
          <w:color w:val="000000"/>
          <w:lang w:val="es-US"/>
        </w:rPr>
      </w:pPr>
      <w:r w:rsidRPr="008D1A5C">
        <w:rPr>
          <w:lang w:val="es-US"/>
        </w:rPr>
        <w:t>Operarea modificărilor şi completărilor în legislaţie privind mecanismele de responsabilizare a specialiştilor privind formarea, exercitarea atribuţiilor şi competenţelor în domeniul educaţiei parentale;</w:t>
      </w:r>
    </w:p>
    <w:p w:rsidR="004C7E57" w:rsidRPr="008D1A5C" w:rsidRDefault="004C7E57" w:rsidP="009C626C">
      <w:pPr>
        <w:pStyle w:val="Paragraf"/>
        <w:numPr>
          <w:ilvl w:val="1"/>
          <w:numId w:val="13"/>
        </w:numPr>
        <w:rPr>
          <w:color w:val="000000"/>
          <w:lang w:val="es-US"/>
        </w:rPr>
      </w:pPr>
      <w:r w:rsidRPr="008D1A5C">
        <w:t>Includerea în Clasificatorul ocupaţiilor din Republica Moldova a  profesiei de educator parental</w:t>
      </w:r>
      <w:r w:rsidRPr="008D1A5C">
        <w:rPr>
          <w:color w:val="000000"/>
          <w:lang w:val="es-US"/>
        </w:rPr>
        <w:t>;</w:t>
      </w:r>
    </w:p>
    <w:p w:rsidR="004C7E57" w:rsidRPr="008D1A5C" w:rsidRDefault="004C7E57" w:rsidP="009C626C">
      <w:pPr>
        <w:pStyle w:val="Paragraf"/>
        <w:numPr>
          <w:ilvl w:val="1"/>
          <w:numId w:val="13"/>
        </w:numPr>
        <w:rPr>
          <w:bCs/>
        </w:rPr>
      </w:pPr>
      <w:r w:rsidRPr="008D1A5C">
        <w:rPr>
          <w:lang w:val="es-US"/>
        </w:rPr>
        <w:t>Elaborarea și aprobarea standardelor de calitate a serviciilor de educație parentală;</w:t>
      </w:r>
    </w:p>
    <w:p w:rsidR="004C7E57" w:rsidRPr="008D1A5C" w:rsidRDefault="004C7E57" w:rsidP="009C626C">
      <w:pPr>
        <w:pStyle w:val="Paragraf"/>
        <w:numPr>
          <w:ilvl w:val="1"/>
          <w:numId w:val="13"/>
        </w:numPr>
        <w:rPr>
          <w:bCs/>
        </w:rPr>
      </w:pPr>
      <w:r w:rsidRPr="008D1A5C">
        <w:rPr>
          <w:lang w:val="es-US"/>
        </w:rPr>
        <w:t xml:space="preserve">Elaborarea metodologiei si a instrumentelor de monitorizare şi evaluare a serviciilor de educaţie parentală la nivel naţional; </w:t>
      </w:r>
    </w:p>
    <w:p w:rsidR="004C7E57" w:rsidRPr="008D1A5C" w:rsidRDefault="004C7E57" w:rsidP="009C626C">
      <w:pPr>
        <w:pStyle w:val="Paragraf"/>
        <w:numPr>
          <w:ilvl w:val="1"/>
          <w:numId w:val="13"/>
        </w:numPr>
        <w:rPr>
          <w:bCs/>
        </w:rPr>
      </w:pPr>
      <w:r w:rsidRPr="008D1A5C">
        <w:t>Revizuirea fișelor de post ale diferitelor categorii de specialiști din domeniul public (educatori, cadre didactice, asistenți ai medicului de familie, asistenţi medicali comunitari, asistenți sociali, psihologi, psihopedagogi coordonatori pentru lucrul cu tinerii, specialiști din domeniul cultură, ecologie etc.), care lucreaza cu familia pentru includerea unor responsabilități privind dezvoltarea abilităților și competențelor parentale ale părinților și tinerilor (ca viitori părinți);</w:t>
      </w:r>
    </w:p>
    <w:p w:rsidR="004C7E57" w:rsidRPr="008D1A5C" w:rsidRDefault="004C7E57" w:rsidP="009C626C">
      <w:pPr>
        <w:pStyle w:val="Paragraf"/>
        <w:numPr>
          <w:ilvl w:val="1"/>
          <w:numId w:val="13"/>
        </w:numPr>
        <w:rPr>
          <w:bCs/>
        </w:rPr>
      </w:pPr>
      <w:r w:rsidRPr="008D1A5C">
        <w:t>Elaborarea mecanismului financiar inter şi transsectoriale privind dezvoltarea serviciilor de educaţie parentală;</w:t>
      </w:r>
    </w:p>
    <w:p w:rsidR="004C7E57" w:rsidRPr="008D1A5C" w:rsidRDefault="004C7E57" w:rsidP="009C626C">
      <w:pPr>
        <w:pStyle w:val="Paragraf"/>
        <w:numPr>
          <w:ilvl w:val="1"/>
          <w:numId w:val="13"/>
        </w:numPr>
        <w:rPr>
          <w:bCs/>
        </w:rPr>
      </w:pPr>
      <w:r w:rsidRPr="008D1A5C">
        <w:t>Elaborarea mecanismului intersectorial de monitorizare a procesului de implementare a sistemului de educaţie parentală la nivel central şi local.</w:t>
      </w:r>
    </w:p>
    <w:p w:rsidR="004C7E57" w:rsidRPr="008D1A5C" w:rsidRDefault="0088435B" w:rsidP="002D4933">
      <w:pPr>
        <w:pStyle w:val="Articol"/>
      </w:pPr>
      <w:r w:rsidRPr="0088435B">
        <w:rPr>
          <w:b/>
        </w:rPr>
        <w:t>61.</w:t>
      </w:r>
      <w:r>
        <w:t xml:space="preserve"> </w:t>
      </w:r>
      <w:r w:rsidR="004C7E57" w:rsidRPr="008D1A5C">
        <w:t>Rezultat scontat: cadrul legislativ-normativ naţional racordat la standardele internaţionale în domeniul dezvoltării abilităţilor şi competenţelor parentale şi mecanism financiar de dezvoltare a serviciilor de educaţie parentală funcţional.</w:t>
      </w:r>
    </w:p>
    <w:p w:rsidR="004C7E57" w:rsidRPr="008D1A5C" w:rsidRDefault="0088435B" w:rsidP="002D4933">
      <w:pPr>
        <w:pStyle w:val="Articol"/>
      </w:pPr>
      <w:r w:rsidRPr="0088435B">
        <w:rPr>
          <w:b/>
        </w:rPr>
        <w:lastRenderedPageBreak/>
        <w:t>62.</w:t>
      </w:r>
      <w:r>
        <w:t xml:space="preserve"> </w:t>
      </w:r>
      <w:r w:rsidR="004C7E57" w:rsidRPr="008D1A5C">
        <w:t>Indicatorii de progres: acte legale şi normative privind dezvoltarea abilităţilor şi competenţelor parentale</w:t>
      </w:r>
      <w:r w:rsidR="009303CB" w:rsidRPr="008D1A5C">
        <w:t xml:space="preserve"> revizuite</w:t>
      </w:r>
      <w:r w:rsidR="004C7E57" w:rsidRPr="008D1A5C">
        <w:t>; mecanism de responsabilizare a părinţilor</w:t>
      </w:r>
      <w:r w:rsidR="009303CB" w:rsidRPr="008D1A5C">
        <w:t xml:space="preserve"> a</w:t>
      </w:r>
      <w:r w:rsidR="00E465F3" w:rsidRPr="008D1A5C">
        <w:t>probat</w:t>
      </w:r>
      <w:r w:rsidR="004C7E57" w:rsidRPr="008D1A5C">
        <w:t>; mecanism de responsabilizare a specialiştilor adoptat; profesia de educator parental</w:t>
      </w:r>
      <w:r w:rsidR="00AC3F35" w:rsidRPr="008D1A5C">
        <w:t xml:space="preserve"> </w:t>
      </w:r>
      <w:r w:rsidR="00603BA3" w:rsidRPr="008D1A5C">
        <w:t>institutionaliz</w:t>
      </w:r>
      <w:r w:rsidR="00AC3F35" w:rsidRPr="008D1A5C">
        <w:t>ată</w:t>
      </w:r>
      <w:r w:rsidR="004C7E57" w:rsidRPr="008D1A5C">
        <w:t>; standarde de calitate a serviciilor de educaţie parentală aprobate; resurse financiare pentru dezvol</w:t>
      </w:r>
      <w:r w:rsidR="00AC3F35" w:rsidRPr="008D1A5C">
        <w:t>t</w:t>
      </w:r>
      <w:r w:rsidR="004C7E57" w:rsidRPr="008D1A5C">
        <w:t>area serviciilor de educaţie parentală</w:t>
      </w:r>
      <w:r w:rsidR="00C30306" w:rsidRPr="008D1A5C">
        <w:t xml:space="preserve"> alocate</w:t>
      </w:r>
      <w:r w:rsidR="004C7E57" w:rsidRPr="008D1A5C">
        <w:t>; metodologie şi instrumente de monitorizare şi evaluare a serviciilor de educaţie parentală</w:t>
      </w:r>
      <w:r w:rsidR="00C30306" w:rsidRPr="008D1A5C">
        <w:t xml:space="preserve"> elaborate </w:t>
      </w:r>
      <w:r w:rsidR="00FA12D0" w:rsidRPr="008D1A5C">
        <w:t>ș</w:t>
      </w:r>
      <w:r w:rsidR="00C30306" w:rsidRPr="008D1A5C">
        <w:t>i aplicate</w:t>
      </w:r>
      <w:r w:rsidR="004C7E57" w:rsidRPr="008D1A5C">
        <w:t>.</w:t>
      </w:r>
    </w:p>
    <w:p w:rsidR="004C7E57" w:rsidRPr="008D1A5C" w:rsidRDefault="0088435B" w:rsidP="002D4933">
      <w:pPr>
        <w:pStyle w:val="Articol"/>
      </w:pPr>
      <w:r w:rsidRPr="0088435B">
        <w:rPr>
          <w:rStyle w:val="Emphasis"/>
          <w:b/>
          <w:i w:val="0"/>
        </w:rPr>
        <w:t>63.</w:t>
      </w:r>
      <w:r>
        <w:rPr>
          <w:rStyle w:val="Emphasis"/>
          <w:i w:val="0"/>
        </w:rPr>
        <w:t xml:space="preserve"> </w:t>
      </w:r>
      <w:r w:rsidR="004C7E57" w:rsidRPr="00C412ED">
        <w:rPr>
          <w:rStyle w:val="Emphasis"/>
          <w:i w:val="0"/>
        </w:rPr>
        <w:t>Obiectivul specific 3: Dezvoltarea şi consolidarea abilită</w:t>
      </w:r>
      <w:r w:rsidR="004C7E57" w:rsidRPr="00C412ED">
        <w:rPr>
          <w:rStyle w:val="Emphasis"/>
          <w:i w:val="0"/>
          <w:iCs w:val="0"/>
        </w:rPr>
        <w:t>ț</w:t>
      </w:r>
      <w:r w:rsidR="004C7E57" w:rsidRPr="00C412ED">
        <w:rPr>
          <w:rStyle w:val="Emphasis"/>
          <w:i w:val="0"/>
        </w:rPr>
        <w:t>ilor şi competen</w:t>
      </w:r>
      <w:r w:rsidR="004C7E57" w:rsidRPr="00C412ED">
        <w:rPr>
          <w:rStyle w:val="Emphasis"/>
          <w:i w:val="0"/>
          <w:iCs w:val="0"/>
        </w:rPr>
        <w:t>ț</w:t>
      </w:r>
      <w:r w:rsidR="004C7E57" w:rsidRPr="00C412ED">
        <w:rPr>
          <w:rStyle w:val="Emphasis"/>
          <w:i w:val="0"/>
        </w:rPr>
        <w:t xml:space="preserve">elor parentale </w:t>
      </w:r>
      <w:r w:rsidR="004C7E57" w:rsidRPr="00C412ED">
        <w:rPr>
          <w:rStyle w:val="Emphasis"/>
          <w:i w:val="0"/>
          <w:iCs w:val="0"/>
        </w:rPr>
        <w:t xml:space="preserve">ale </w:t>
      </w:r>
      <w:r w:rsidR="004C7E57" w:rsidRPr="00C412ED">
        <w:rPr>
          <w:rStyle w:val="Emphasis"/>
          <w:i w:val="0"/>
        </w:rPr>
        <w:t>părinţi</w:t>
      </w:r>
      <w:r w:rsidR="004C7E57" w:rsidRPr="00C412ED">
        <w:rPr>
          <w:rStyle w:val="Emphasis"/>
          <w:i w:val="0"/>
          <w:iCs w:val="0"/>
        </w:rPr>
        <w:t>lor</w:t>
      </w:r>
      <w:r w:rsidR="004C7E57" w:rsidRPr="00C412ED">
        <w:rPr>
          <w:rStyle w:val="Emphasis"/>
          <w:i w:val="0"/>
        </w:rPr>
        <w:t>/</w:t>
      </w:r>
      <w:r w:rsidR="004C7E57" w:rsidRPr="00C412ED">
        <w:t>reprezentanţilor</w:t>
      </w:r>
      <w:r w:rsidR="004C7E57" w:rsidRPr="008D1A5C">
        <w:t xml:space="preserve"> legali/</w:t>
      </w:r>
      <w:r w:rsidR="004C7E57" w:rsidRPr="008D1A5C">
        <w:rPr>
          <w:rStyle w:val="Emphasis"/>
          <w:i w:val="0"/>
        </w:rPr>
        <w:t>persoan</w:t>
      </w:r>
      <w:r w:rsidR="004C7E57" w:rsidRPr="008D1A5C">
        <w:rPr>
          <w:rStyle w:val="Emphasis"/>
          <w:i w:val="0"/>
          <w:iCs w:val="0"/>
        </w:rPr>
        <w:t>ei</w:t>
      </w:r>
      <w:r w:rsidR="00AC3F35" w:rsidRPr="008D1A5C">
        <w:rPr>
          <w:rStyle w:val="Emphasis"/>
          <w:i w:val="0"/>
          <w:iCs w:val="0"/>
        </w:rPr>
        <w:t xml:space="preserve"> </w:t>
      </w:r>
      <w:r w:rsidR="004C7E57" w:rsidRPr="008D1A5C">
        <w:rPr>
          <w:rStyle w:val="Emphasis"/>
          <w:i w:val="0"/>
        </w:rPr>
        <w:t>în grija căr</w:t>
      </w:r>
      <w:r w:rsidR="004C7E57" w:rsidRPr="008D1A5C">
        <w:rPr>
          <w:rStyle w:val="Emphasis"/>
          <w:i w:val="0"/>
          <w:iCs w:val="0"/>
        </w:rPr>
        <w:t>eia</w:t>
      </w:r>
      <w:r w:rsidR="004C7E57" w:rsidRPr="008D1A5C">
        <w:rPr>
          <w:rStyle w:val="Emphasis"/>
          <w:i w:val="0"/>
        </w:rPr>
        <w:t xml:space="preserve"> se află copilul </w:t>
      </w:r>
      <w:r w:rsidR="004C7E57" w:rsidRPr="008D1A5C">
        <w:rPr>
          <w:rStyle w:val="Emphasis"/>
          <w:i w:val="0"/>
          <w:iCs w:val="0"/>
        </w:rPr>
        <w:t>ș</w:t>
      </w:r>
      <w:r w:rsidR="004C7E57" w:rsidRPr="008D1A5C">
        <w:rPr>
          <w:rStyle w:val="Emphasis"/>
          <w:i w:val="0"/>
        </w:rPr>
        <w:t xml:space="preserve">i </w:t>
      </w:r>
      <w:r w:rsidR="004C7E57" w:rsidRPr="008D1A5C">
        <w:rPr>
          <w:rStyle w:val="Emphasis"/>
          <w:i w:val="0"/>
          <w:iCs w:val="0"/>
        </w:rPr>
        <w:t xml:space="preserve">tinerilor (ca </w:t>
      </w:r>
      <w:r w:rsidR="004C7E57" w:rsidRPr="008D1A5C">
        <w:rPr>
          <w:rStyle w:val="Emphasis"/>
          <w:i w:val="0"/>
        </w:rPr>
        <w:t>viitori părin</w:t>
      </w:r>
      <w:r w:rsidR="004C7E57" w:rsidRPr="008D1A5C">
        <w:rPr>
          <w:rStyle w:val="Emphasis"/>
          <w:i w:val="0"/>
          <w:iCs w:val="0"/>
        </w:rPr>
        <w:t>ț</w:t>
      </w:r>
      <w:r w:rsidR="004C7E57" w:rsidRPr="008D1A5C">
        <w:rPr>
          <w:rStyle w:val="Emphasis"/>
          <w:i w:val="0"/>
        </w:rPr>
        <w:t>i</w:t>
      </w:r>
      <w:r w:rsidR="004C7E57" w:rsidRPr="008D1A5C">
        <w:rPr>
          <w:rStyle w:val="Emphasis"/>
          <w:i w:val="0"/>
          <w:iCs w:val="0"/>
        </w:rPr>
        <w:t>)</w:t>
      </w:r>
      <w:r w:rsidR="004C7E57" w:rsidRPr="008D1A5C">
        <w:rPr>
          <w:rStyle w:val="Emphasis"/>
          <w:i w:val="0"/>
        </w:rPr>
        <w:t xml:space="preserve">. </w:t>
      </w:r>
      <w:r w:rsidR="004C7E57" w:rsidRPr="008D1A5C">
        <w:t xml:space="preserve">În vederea </w:t>
      </w:r>
      <w:r w:rsidR="004C7E57" w:rsidRPr="008D1A5C">
        <w:rPr>
          <w:rStyle w:val="Emphasis"/>
          <w:i w:val="0"/>
        </w:rPr>
        <w:t xml:space="preserve">realizării acestui obiectiv </w:t>
      </w:r>
      <w:r w:rsidR="004C7E57" w:rsidRPr="008D1A5C">
        <w:t>se vor întreprinde următoarele măsuri:</w:t>
      </w:r>
    </w:p>
    <w:p w:rsidR="004C7E57" w:rsidRPr="008D1A5C" w:rsidRDefault="004C7E57" w:rsidP="009C626C">
      <w:pPr>
        <w:pStyle w:val="Paragraf"/>
        <w:numPr>
          <w:ilvl w:val="0"/>
          <w:numId w:val="2"/>
        </w:numPr>
      </w:pPr>
      <w:r w:rsidRPr="008D1A5C">
        <w:t>Elaborarea, aprobarea şi implementarea unui curriculum integrat la nivel național (care să abordeze holistic copilul) privind dezvoltarea competențelor parentale,</w:t>
      </w:r>
      <w:r w:rsidRPr="008D1A5C">
        <w:rPr>
          <w:b/>
        </w:rPr>
        <w:t xml:space="preserve"> </w:t>
      </w:r>
      <w:r w:rsidRPr="008D1A5C">
        <w:t>destinat specialiștilor din diverse sectoare (protecție socială, educație, sănătate, justiție, cultură, poliție, protecția mediului, lucrul cu tinerii etc.), care lucrează cu copiii și părinții/</w:t>
      </w:r>
      <w:r w:rsidRPr="008D1A5C" w:rsidDel="00422F70">
        <w:t xml:space="preserve"> </w:t>
      </w:r>
      <w:r w:rsidRPr="008D1A5C">
        <w:t xml:space="preserve">reprezentanţii legali/persoana în grija cărora se află copilul; </w:t>
      </w:r>
    </w:p>
    <w:p w:rsidR="004C7E57" w:rsidRPr="008D1A5C" w:rsidRDefault="004C7E57" w:rsidP="009C626C">
      <w:pPr>
        <w:pStyle w:val="Paragraf"/>
        <w:numPr>
          <w:ilvl w:val="0"/>
          <w:numId w:val="2"/>
        </w:numPr>
      </w:pPr>
      <w:r w:rsidRPr="008D1A5C">
        <w:t>Dezvoltarea unui curriculum și a suporturilor de curs pentru formarea abilităților parentale ale tinerilor (ca viitoriii părinți) şi introducerea disciplinei opționale „Educaţie parentală” în planul de studii (la nivelul claselor liceale, colegii, școli profesionale, universităţi);</w:t>
      </w:r>
    </w:p>
    <w:p w:rsidR="004C7E57" w:rsidRPr="008D1A5C" w:rsidRDefault="004C7E57" w:rsidP="009C626C">
      <w:pPr>
        <w:pStyle w:val="Paragraf"/>
        <w:numPr>
          <w:ilvl w:val="0"/>
          <w:numId w:val="2"/>
        </w:numPr>
      </w:pPr>
      <w:r w:rsidRPr="008D1A5C">
        <w:t>Realizarea de parteneriate intersectoriale</w:t>
      </w:r>
      <w:r w:rsidR="00D21CF6" w:rsidRPr="008D1A5C">
        <w:t>, inclusiv public-private,</w:t>
      </w:r>
      <w:r w:rsidR="00E465F3" w:rsidRPr="008D1A5C">
        <w:t xml:space="preserve"> </w:t>
      </w:r>
      <w:r w:rsidRPr="008D1A5C">
        <w:t>în vederea elaborării, aprobării și implementării unor programe integrate de educație parentală, adaptate culturilor locale, diversității și diferitor categorii de beneficiari;</w:t>
      </w:r>
    </w:p>
    <w:p w:rsidR="004C7E57" w:rsidRPr="008D1A5C" w:rsidRDefault="004C7E57" w:rsidP="009C626C">
      <w:pPr>
        <w:pStyle w:val="Paragraf"/>
        <w:numPr>
          <w:ilvl w:val="0"/>
          <w:numId w:val="2"/>
        </w:numPr>
      </w:pPr>
      <w:r w:rsidRPr="008D1A5C">
        <w:t>Elaborarea, aprobarea și implementarea metodologiei de formare (standarde profesionale, curriculum, acreditare) a educatorilor parentali, capabili să realizeze programe de dezvoltare a competențelor parentale;</w:t>
      </w:r>
    </w:p>
    <w:p w:rsidR="004C7E57" w:rsidRPr="008D1A5C" w:rsidRDefault="004C7E57" w:rsidP="009C626C">
      <w:pPr>
        <w:pStyle w:val="Paragraf"/>
        <w:numPr>
          <w:ilvl w:val="0"/>
          <w:numId w:val="2"/>
        </w:numPr>
      </w:pPr>
      <w:r w:rsidRPr="008D1A5C">
        <w:t>Selectarea și formarea resurselor umane din diverse sectoare în domeniul parentalității pozitive, capabile să presteze servicii de calitate în dezvoltarea abilităților şi competenţelor parentale la părinți/ reprezentanţii legali/persoana în grija căreia se află copilul şi viitorii părinţi, acoperind domeniile educație, protecție și sănătate a copilului;</w:t>
      </w:r>
    </w:p>
    <w:p w:rsidR="004C7E57" w:rsidRPr="008D1A5C" w:rsidRDefault="004C7E57" w:rsidP="009C626C">
      <w:pPr>
        <w:pStyle w:val="Paragraf"/>
        <w:numPr>
          <w:ilvl w:val="0"/>
          <w:numId w:val="2"/>
        </w:numPr>
      </w:pPr>
      <w:r w:rsidRPr="008D1A5C">
        <w:t>Dezvoltarea unui sistem de indicatori privind rezultatele activităţii specialiștilor implicaţi în  prestarea serviciilor de educaţie parentală;</w:t>
      </w:r>
    </w:p>
    <w:p w:rsidR="004C7E57" w:rsidRPr="008D1A5C" w:rsidRDefault="004C7E57" w:rsidP="009C626C">
      <w:pPr>
        <w:pStyle w:val="Paragraf"/>
        <w:numPr>
          <w:ilvl w:val="0"/>
          <w:numId w:val="2"/>
        </w:numPr>
      </w:pPr>
      <w:r w:rsidRPr="008D1A5C">
        <w:t>Dezvoltarea serviciilor de informare/documentare, de asistenţă şi consiliere psihopedagogică,  de consultanţă a părinţilor şi a viitorilor părinţi prin utilizarea unor structuri deja existente la  nivel de grădiniţă/  şcoală/centre de sănătate/centre comunitare/centre de resurse şi informare pentru părinţi/centre de documentare şi informare/centre de resurse pentru educaţia incluzivă etc. și crearea altora noi, în special pentru familiile în situaţie de risc;</w:t>
      </w:r>
    </w:p>
    <w:p w:rsidR="004C7E57" w:rsidRPr="008D1A5C" w:rsidRDefault="004C7E57" w:rsidP="009C626C">
      <w:pPr>
        <w:pStyle w:val="Paragraf"/>
        <w:numPr>
          <w:ilvl w:val="0"/>
          <w:numId w:val="2"/>
        </w:numPr>
      </w:pPr>
      <w:r w:rsidRPr="008D1A5C">
        <w:lastRenderedPageBreak/>
        <w:t xml:space="preserve">Oferirea, conform unor planuri intersectoriale de acțiuni la nivel central și local, a serviciilor de educație parentală destinate diferitelor categorii de părinți /reprezentanţi legali/persoana în grija căreia se află copilul şi </w:t>
      </w:r>
      <w:r w:rsidR="00AC3F35" w:rsidRPr="008D1A5C">
        <w:t xml:space="preserve">tinerilor (ca viitori părinți); </w:t>
      </w:r>
    </w:p>
    <w:p w:rsidR="004C7E57" w:rsidRPr="008D1A5C" w:rsidRDefault="004C7E57" w:rsidP="009C626C">
      <w:pPr>
        <w:pStyle w:val="Paragraf"/>
        <w:numPr>
          <w:ilvl w:val="0"/>
          <w:numId w:val="2"/>
        </w:numPr>
      </w:pPr>
      <w:r w:rsidRPr="008D1A5C">
        <w:t xml:space="preserve">Realizarea unor campanii de comunicare privind promovarea practicilor de parentalitate pozitivă, </w:t>
      </w:r>
      <w:r w:rsidR="00947D24" w:rsidRPr="008D1A5C">
        <w:t xml:space="preserve">diversificarea surselor de informare, </w:t>
      </w:r>
      <w:r w:rsidRPr="008D1A5C">
        <w:t>elaborarea și diseminarea de postere, broșuri, fluturași informaționali, ghiduri de bune practici, spoturi publicitare etc.;</w:t>
      </w:r>
    </w:p>
    <w:p w:rsidR="004C7E57" w:rsidRPr="008D1A5C" w:rsidRDefault="004C7E57" w:rsidP="009C626C">
      <w:pPr>
        <w:pStyle w:val="Paragraf"/>
        <w:numPr>
          <w:ilvl w:val="0"/>
          <w:numId w:val="2"/>
        </w:numPr>
      </w:pPr>
      <w:r w:rsidRPr="008D1A5C">
        <w:t xml:space="preserve">Promovarea prin mass-media </w:t>
      </w:r>
      <w:r w:rsidRPr="008D1A5C">
        <w:rPr>
          <w:bCs/>
        </w:rPr>
        <w:t>a principiilor şi acţiunilor cuprinse în prezenta Strategie</w:t>
      </w:r>
      <w:r w:rsidRPr="008D1A5C">
        <w:t>, a serviciilor de dezvoltare a abilităților parentale și a programelor de educație parentală.</w:t>
      </w:r>
    </w:p>
    <w:p w:rsidR="004C7E57" w:rsidRPr="008D1A5C" w:rsidRDefault="0088435B" w:rsidP="002D4933">
      <w:pPr>
        <w:pStyle w:val="Articol"/>
      </w:pPr>
      <w:r w:rsidRPr="0088435B">
        <w:rPr>
          <w:b/>
        </w:rPr>
        <w:t>64.</w:t>
      </w:r>
      <w:r>
        <w:t xml:space="preserve"> </w:t>
      </w:r>
      <w:r w:rsidR="004C7E57" w:rsidRPr="008D1A5C">
        <w:t>Rezultate scontate:</w:t>
      </w:r>
    </w:p>
    <w:p w:rsidR="004C7E57" w:rsidRPr="008D1A5C" w:rsidRDefault="004C7E57" w:rsidP="009C626C">
      <w:pPr>
        <w:pStyle w:val="Paragraf"/>
        <w:numPr>
          <w:ilvl w:val="1"/>
          <w:numId w:val="14"/>
        </w:numPr>
        <w:rPr>
          <w:rStyle w:val="Emphasis"/>
          <w:i w:val="0"/>
        </w:rPr>
      </w:pPr>
      <w:r w:rsidRPr="008D1A5C">
        <w:t xml:space="preserve">Resurse umane (specialiști din diferite sectoare) competente de a presta servicii calitative de dezvoltare și consolidare a abilităților și competențelor </w:t>
      </w:r>
      <w:r w:rsidRPr="008D1A5C">
        <w:rPr>
          <w:bCs/>
        </w:rPr>
        <w:t xml:space="preserve">parentale </w:t>
      </w:r>
      <w:r w:rsidRPr="008D1A5C">
        <w:rPr>
          <w:rStyle w:val="Emphasis"/>
          <w:i w:val="0"/>
          <w:iCs w:val="0"/>
        </w:rPr>
        <w:t>ale părinţilor/reprezentanţilor legali/persoanei în grija căreia se află copilul;</w:t>
      </w:r>
    </w:p>
    <w:p w:rsidR="004C7E57" w:rsidRPr="008D1A5C" w:rsidRDefault="004C7E57" w:rsidP="009C626C">
      <w:pPr>
        <w:pStyle w:val="Paragraf"/>
        <w:numPr>
          <w:ilvl w:val="1"/>
          <w:numId w:val="14"/>
        </w:numPr>
        <w:rPr>
          <w:rStyle w:val="Emphasis"/>
          <w:i w:val="0"/>
        </w:rPr>
      </w:pPr>
      <w:r w:rsidRPr="008D1A5C">
        <w:rPr>
          <w:rStyle w:val="Emphasis"/>
          <w:i w:val="0"/>
          <w:iCs w:val="0"/>
        </w:rPr>
        <w:t>Reţea națională de educatori parentali formată pentru a oferi programe de educație parentală de calitate și la standarde internaționale;</w:t>
      </w:r>
    </w:p>
    <w:p w:rsidR="004C7E57" w:rsidRPr="008D1A5C" w:rsidRDefault="004C7E57" w:rsidP="009C626C">
      <w:pPr>
        <w:pStyle w:val="Paragraf"/>
        <w:numPr>
          <w:ilvl w:val="1"/>
          <w:numId w:val="14"/>
        </w:numPr>
      </w:pPr>
      <w:r w:rsidRPr="008D1A5C">
        <w:t>Copiii beneficiază de condiţii adecvate pentru dezvoltarea armonioasă (în toate dimensiunile sale), cu respectarea drepturilor și a demnității lor fundamentale;</w:t>
      </w:r>
    </w:p>
    <w:p w:rsidR="004C7E57" w:rsidRPr="008D1A5C" w:rsidRDefault="004C7E57" w:rsidP="009C626C">
      <w:pPr>
        <w:pStyle w:val="Paragraf"/>
        <w:numPr>
          <w:ilvl w:val="1"/>
          <w:numId w:val="14"/>
        </w:numPr>
      </w:pPr>
      <w:r w:rsidRPr="008D1A5C">
        <w:t>Atitudini și percepții ale părinților, familiilor şi comunităților axate pe promovarea unui mediu pozitiv, în care copiii și tinerii pot să crească și să se dezvolte, să-și valorifice la maxim potențialul lor fizic și psihic nativ;</w:t>
      </w:r>
    </w:p>
    <w:p w:rsidR="004C7E57" w:rsidRPr="008D1A5C" w:rsidRDefault="004C7E57" w:rsidP="009C626C">
      <w:pPr>
        <w:pStyle w:val="Paragraf"/>
        <w:numPr>
          <w:ilvl w:val="1"/>
          <w:numId w:val="14"/>
        </w:numPr>
      </w:pPr>
      <w:r w:rsidRPr="008D1A5C">
        <w:t>Accesul asigurat pentru toţi tinerii de a-și dezvolta abilitățile parentale și a învăța practici pozitive de creștere, îngrijire și educare a copiilor;</w:t>
      </w:r>
    </w:p>
    <w:p w:rsidR="004C7E57" w:rsidRPr="008D1A5C" w:rsidRDefault="004C7E57" w:rsidP="009C626C">
      <w:pPr>
        <w:pStyle w:val="Paragraf"/>
        <w:numPr>
          <w:ilvl w:val="1"/>
          <w:numId w:val="14"/>
        </w:numPr>
      </w:pPr>
      <w:r w:rsidRPr="008D1A5C">
        <w:t>Sistem național funcţional de monitorizare și evaluare a serviciilor oferite părinților/</w:t>
      </w:r>
      <w:r w:rsidRPr="008D1A5C">
        <w:rPr>
          <w:rStyle w:val="Emphasis"/>
          <w:i w:val="0"/>
          <w:iCs w:val="0"/>
        </w:rPr>
        <w:t>reprezentanţilor legali/persoanei în grija căreia se află copilul</w:t>
      </w:r>
      <w:r w:rsidR="00A10A52" w:rsidRPr="008D1A5C">
        <w:rPr>
          <w:rStyle w:val="Emphasis"/>
          <w:i w:val="0"/>
          <w:iCs w:val="0"/>
        </w:rPr>
        <w:t xml:space="preserve"> </w:t>
      </w:r>
      <w:r w:rsidRPr="008D1A5C">
        <w:t>şi viitorilor părinţi pentru dezvoltarea abilităților și competențelor parentale.</w:t>
      </w:r>
    </w:p>
    <w:p w:rsidR="004C7E57" w:rsidRPr="008D1A5C" w:rsidRDefault="004C7E57" w:rsidP="002D4933">
      <w:pPr>
        <w:pStyle w:val="Articol"/>
      </w:pPr>
      <w:r w:rsidRPr="0088435B">
        <w:rPr>
          <w:b/>
        </w:rPr>
        <w:t xml:space="preserve">   </w:t>
      </w:r>
      <w:r w:rsidR="0088435B" w:rsidRPr="0088435B">
        <w:rPr>
          <w:b/>
        </w:rPr>
        <w:t>65.</w:t>
      </w:r>
      <w:r w:rsidR="0088435B">
        <w:t xml:space="preserve"> </w:t>
      </w:r>
      <w:r w:rsidRPr="008D1A5C">
        <w:t>Indicatori de progres:</w:t>
      </w:r>
    </w:p>
    <w:p w:rsidR="004C7E57" w:rsidRPr="008D1A5C" w:rsidRDefault="004C7E57" w:rsidP="009C626C">
      <w:pPr>
        <w:pStyle w:val="Paragraf"/>
        <w:numPr>
          <w:ilvl w:val="1"/>
          <w:numId w:val="15"/>
        </w:numPr>
      </w:pPr>
      <w:r w:rsidRPr="008D1A5C">
        <w:t xml:space="preserve">Curriculum </w:t>
      </w:r>
      <w:r w:rsidR="00C52B98" w:rsidRPr="008D1A5C">
        <w:t xml:space="preserve">de educație parentală </w:t>
      </w:r>
      <w:r w:rsidRPr="008D1A5C">
        <w:t xml:space="preserve">destinat tuturor specialiștilor din diverse sectoare </w:t>
      </w:r>
      <w:r w:rsidRPr="008D1A5C">
        <w:rPr>
          <w:lang w:val="it-IT"/>
        </w:rPr>
        <w:t>aprobat şi implementat;</w:t>
      </w:r>
    </w:p>
    <w:p w:rsidR="004C7E57" w:rsidRPr="008D1A5C" w:rsidRDefault="004C7E57" w:rsidP="009C626C">
      <w:pPr>
        <w:pStyle w:val="Paragraf"/>
        <w:numPr>
          <w:ilvl w:val="1"/>
          <w:numId w:val="15"/>
        </w:numPr>
      </w:pPr>
      <w:r w:rsidRPr="008D1A5C">
        <w:t>Programe de educație a părinţilor pentru dezvoltarea competențelor şi abilităţilor parentale, particularizat pentru părinţii care au copii de vîrste diferite (perioada perinatală, 0-</w:t>
      </w:r>
      <w:r w:rsidR="001B1BE0" w:rsidRPr="008D1A5C">
        <w:t>2</w:t>
      </w:r>
      <w:r w:rsidRPr="008D1A5C">
        <w:t xml:space="preserve"> ani, 3-</w:t>
      </w:r>
      <w:r w:rsidR="001B1BE0" w:rsidRPr="008D1A5C">
        <w:t>6</w:t>
      </w:r>
      <w:r w:rsidRPr="008D1A5C">
        <w:t xml:space="preserve"> ani, 7-10 ani, 1</w:t>
      </w:r>
      <w:r w:rsidR="001B1BE0" w:rsidRPr="008D1A5C">
        <w:t>1</w:t>
      </w:r>
      <w:r w:rsidRPr="008D1A5C">
        <w:t>-1</w:t>
      </w:r>
      <w:r w:rsidR="001B1BE0" w:rsidRPr="008D1A5C">
        <w:t>5</w:t>
      </w:r>
      <w:r w:rsidRPr="008D1A5C">
        <w:t xml:space="preserve"> ani și 1</w:t>
      </w:r>
      <w:r w:rsidR="001B1BE0" w:rsidRPr="008D1A5C">
        <w:t>6</w:t>
      </w:r>
      <w:r w:rsidRPr="008D1A5C">
        <w:t>-1</w:t>
      </w:r>
      <w:r w:rsidR="001B1BE0" w:rsidRPr="008D1A5C">
        <w:t>7</w:t>
      </w:r>
      <w:r w:rsidRPr="008D1A5C">
        <w:t xml:space="preserve"> ani)</w:t>
      </w:r>
      <w:r w:rsidR="00A10A52" w:rsidRPr="008D1A5C">
        <w:t>, cu caracteristi specifice (copii cu CES</w:t>
      </w:r>
      <w:r w:rsidR="00D21CF6" w:rsidRPr="008D1A5C">
        <w:t xml:space="preserve">, </w:t>
      </w:r>
      <w:r w:rsidR="00EF7E10" w:rsidRPr="008D1A5C">
        <w:t>copii cu probleme de comportament</w:t>
      </w:r>
      <w:r w:rsidR="00C52B98" w:rsidRPr="008D1A5C">
        <w:t>, copii adoptați, copii aflați în grija altor rude sau persoane etc.</w:t>
      </w:r>
      <w:r w:rsidR="00D21CF6" w:rsidRPr="008D1A5C">
        <w:t xml:space="preserve">) </w:t>
      </w:r>
      <w:r w:rsidRPr="008D1A5C">
        <w:t>aprobate şi implementate;</w:t>
      </w:r>
    </w:p>
    <w:p w:rsidR="004C7E57" w:rsidRPr="008D1A5C" w:rsidRDefault="004C7E57" w:rsidP="009C626C">
      <w:pPr>
        <w:pStyle w:val="Paragraf"/>
        <w:numPr>
          <w:ilvl w:val="1"/>
          <w:numId w:val="15"/>
        </w:numPr>
      </w:pPr>
      <w:r w:rsidRPr="008D1A5C">
        <w:t>Programe de formare iniţială și continuă în educația parentală aprobate şi implementate;</w:t>
      </w:r>
    </w:p>
    <w:p w:rsidR="004C7E57" w:rsidRPr="008D1A5C" w:rsidRDefault="004C7E57" w:rsidP="009C626C">
      <w:pPr>
        <w:pStyle w:val="Paragraf"/>
        <w:numPr>
          <w:ilvl w:val="1"/>
          <w:numId w:val="15"/>
        </w:numPr>
      </w:pPr>
      <w:r w:rsidRPr="008D1A5C">
        <w:lastRenderedPageBreak/>
        <w:t xml:space="preserve">Planuri de învățămînt preuniversitar și universitar revizuite cu includerea disciplinei  „Educația parentală”;  </w:t>
      </w:r>
    </w:p>
    <w:p w:rsidR="004C7E57" w:rsidRPr="008D1A5C" w:rsidRDefault="004C7E57" w:rsidP="009C626C">
      <w:pPr>
        <w:pStyle w:val="Paragraf"/>
        <w:numPr>
          <w:ilvl w:val="1"/>
          <w:numId w:val="15"/>
        </w:numPr>
      </w:pPr>
      <w:r w:rsidRPr="008D1A5C">
        <w:t xml:space="preserve">Servicii și programe </w:t>
      </w:r>
      <w:r w:rsidR="00A10A52" w:rsidRPr="008D1A5C">
        <w:t>fun</w:t>
      </w:r>
      <w:r w:rsidR="00952011" w:rsidRPr="008D1A5C">
        <w:t>c</w:t>
      </w:r>
      <w:r w:rsidR="00A10A52" w:rsidRPr="008D1A5C">
        <w:t xml:space="preserve">ționale </w:t>
      </w:r>
      <w:r w:rsidRPr="008D1A5C">
        <w:t xml:space="preserve">de informare/documentare/asistenţă şi consiliere psihopedagogică/consultanţă a părinţilor şi </w:t>
      </w:r>
      <w:r w:rsidR="00A10A52" w:rsidRPr="008D1A5C">
        <w:t xml:space="preserve">a </w:t>
      </w:r>
      <w:r w:rsidRPr="008D1A5C">
        <w:t>viitorilor părinţi;</w:t>
      </w:r>
    </w:p>
    <w:p w:rsidR="004C7E57" w:rsidRPr="008D1A5C" w:rsidRDefault="004C7E57" w:rsidP="009C626C">
      <w:pPr>
        <w:pStyle w:val="Paragraf"/>
        <w:numPr>
          <w:ilvl w:val="1"/>
          <w:numId w:val="15"/>
        </w:numPr>
        <w:rPr>
          <w:rStyle w:val="Emphasis"/>
          <w:i w:val="0"/>
        </w:rPr>
      </w:pPr>
      <w:r w:rsidRPr="008D1A5C">
        <w:t>Programe integrate de educație parentală pentru părinți/</w:t>
      </w:r>
      <w:r w:rsidRPr="008D1A5C">
        <w:rPr>
          <w:rStyle w:val="Emphasis"/>
          <w:i w:val="0"/>
          <w:iCs w:val="0"/>
        </w:rPr>
        <w:t>reprezentanţii legali/persoana în grija căreia se află copilul</w:t>
      </w:r>
      <w:r w:rsidRPr="008D1A5C">
        <w:t xml:space="preserve"> </w:t>
      </w:r>
      <w:r w:rsidRPr="008D1A5C">
        <w:rPr>
          <w:rStyle w:val="Emphasis"/>
          <w:i w:val="0"/>
          <w:iCs w:val="0"/>
        </w:rPr>
        <w:t>și viitori părinţi aprobate şi implementate;</w:t>
      </w:r>
    </w:p>
    <w:p w:rsidR="004C7E57" w:rsidRPr="008D1A5C" w:rsidRDefault="004C7E57" w:rsidP="009C626C">
      <w:pPr>
        <w:pStyle w:val="Paragraf"/>
        <w:numPr>
          <w:ilvl w:val="1"/>
          <w:numId w:val="15"/>
        </w:numPr>
      </w:pPr>
      <w:r w:rsidRPr="008D1A5C">
        <w:t xml:space="preserve">Număr sporit de copii/preadolescenți/adolescenți </w:t>
      </w:r>
      <w:r w:rsidR="00E15299" w:rsidRPr="008D1A5C">
        <w:t>care înregistrează</w:t>
      </w:r>
      <w:r w:rsidRPr="008D1A5C">
        <w:t xml:space="preserve"> creșterea succesului școlar, reducerea problemelor cu care se confruntă copilul (abandon școlar, </w:t>
      </w:r>
      <w:r w:rsidR="009A6BB5" w:rsidRPr="008D1A5C">
        <w:t>comportament antisocial și implicarea copiilor în acțiuni criminale</w:t>
      </w:r>
      <w:r w:rsidRPr="008D1A5C">
        <w:t>, exploatare prin muncă, abuz și neglijare</w:t>
      </w:r>
      <w:r w:rsidR="00AE23DB" w:rsidRPr="008D1A5C">
        <w:t>, intimidare, consumul de substanțe</w:t>
      </w:r>
      <w:r w:rsidRPr="008D1A5C">
        <w:t xml:space="preserve"> etc.);   </w:t>
      </w:r>
    </w:p>
    <w:p w:rsidR="004C7E57" w:rsidRPr="008D1A5C" w:rsidRDefault="004C7E57" w:rsidP="009C626C">
      <w:pPr>
        <w:pStyle w:val="Paragraf"/>
        <w:numPr>
          <w:ilvl w:val="1"/>
          <w:numId w:val="15"/>
        </w:numPr>
      </w:pPr>
      <w:r w:rsidRPr="008D1A5C">
        <w:t>Număr sporit de părinți</w:t>
      </w:r>
      <w:r w:rsidR="00403776" w:rsidRPr="008D1A5C">
        <w:t>/</w:t>
      </w:r>
      <w:r w:rsidR="00E15299" w:rsidRPr="008D1A5C">
        <w:rPr>
          <w:rStyle w:val="Emphasis"/>
          <w:i w:val="0"/>
          <w:iCs w:val="0"/>
        </w:rPr>
        <w:t xml:space="preserve"> reprezentanţii legali/persoana în grija căreia se află copilul</w:t>
      </w:r>
      <w:r w:rsidRPr="008D1A5C">
        <w:t xml:space="preserve"> responsabili și abilitați cu cunoștințe și deprinderi practice în vederea îndeplinirii eficiente, protectoare și sănătoase a obligațiunilor de părinte;</w:t>
      </w:r>
    </w:p>
    <w:p w:rsidR="004C7E57" w:rsidRPr="008D1A5C" w:rsidRDefault="004C7E57" w:rsidP="009C626C">
      <w:pPr>
        <w:pStyle w:val="Paragraf"/>
        <w:numPr>
          <w:ilvl w:val="1"/>
          <w:numId w:val="15"/>
        </w:numPr>
      </w:pPr>
      <w:r w:rsidRPr="008D1A5C">
        <w:t>Nivel sporit de cunoștințe, abilități și competențe parentale pozitive în rîndul părinților/reprezentanţilor legali/persoanei</w:t>
      </w:r>
      <w:r w:rsidR="008226B2" w:rsidRPr="008D1A5C">
        <w:t xml:space="preserve"> </w:t>
      </w:r>
      <w:r w:rsidRPr="008D1A5C">
        <w:t>în grija căreia se află copilul -participanți la serviciile de informare, consiliere și educație parentală;</w:t>
      </w:r>
    </w:p>
    <w:p w:rsidR="008B317A" w:rsidRPr="008D1A5C" w:rsidRDefault="008B317A" w:rsidP="009C626C">
      <w:pPr>
        <w:pStyle w:val="Paragraf"/>
        <w:numPr>
          <w:ilvl w:val="1"/>
          <w:numId w:val="15"/>
        </w:numPr>
      </w:pPr>
      <w:r w:rsidRPr="008D1A5C">
        <w:t>Ponderea părinților/reprezentanţilor legali/persoanelor în grija căreia se află copilul cu competențele parentale imbunatatite</w:t>
      </w:r>
      <w:r w:rsidR="00260B94" w:rsidRPr="008D1A5C">
        <w:t>;</w:t>
      </w:r>
    </w:p>
    <w:p w:rsidR="00260B94" w:rsidRPr="008D1A5C" w:rsidRDefault="00260B94" w:rsidP="009C626C">
      <w:pPr>
        <w:pStyle w:val="Paragraf"/>
        <w:numPr>
          <w:ilvl w:val="1"/>
          <w:numId w:val="15"/>
        </w:numPr>
      </w:pPr>
      <w:r w:rsidRPr="008D1A5C">
        <w:t>%  tinerilor (potențial viitorilor părinți) cu abilități parentale dezvoltate;</w:t>
      </w:r>
    </w:p>
    <w:p w:rsidR="00286EEB" w:rsidRPr="00286EEB" w:rsidRDefault="00260B94" w:rsidP="00286EEB">
      <w:pPr>
        <w:pStyle w:val="Paragraf"/>
        <w:numPr>
          <w:ilvl w:val="1"/>
          <w:numId w:val="15"/>
        </w:numPr>
        <w:rPr>
          <w:rStyle w:val="Emphasis"/>
          <w:i w:val="0"/>
          <w:iCs w:val="0"/>
        </w:rPr>
      </w:pPr>
      <w:r w:rsidRPr="008D1A5C">
        <w:t>% specialiștilor (asistență medicală primară, educație preșcolară, educație preuniversitară și asistență socială</w:t>
      </w:r>
      <w:r w:rsidR="00154875" w:rsidRPr="008D1A5C">
        <w:t xml:space="preserve">, </w:t>
      </w:r>
      <w:r w:rsidRPr="008D1A5C">
        <w:t>instruiți pentru a oferi programe de educație parentală pentru părinți / reprezentanţi legali/persoana în grija căreia se află copilul și programe de dezvoltare a abilităților parentale în rîndul tinerilor (viitori părinți);</w:t>
      </w:r>
    </w:p>
    <w:p w:rsidR="00923453" w:rsidRPr="00286EEB" w:rsidRDefault="004C7E57" w:rsidP="00286EEB">
      <w:pPr>
        <w:pStyle w:val="Paragraf"/>
        <w:numPr>
          <w:ilvl w:val="1"/>
          <w:numId w:val="15"/>
        </w:numPr>
        <w:rPr>
          <w:iCs w:val="0"/>
        </w:rPr>
      </w:pPr>
      <w:r w:rsidRPr="00286EEB">
        <w:rPr>
          <w:rStyle w:val="Emphasis"/>
          <w:i w:val="0"/>
          <w:iCs w:val="0"/>
        </w:rPr>
        <w:t>Raport anual intersectorial privind dezvoltarea serviciilor de educație parentală, a programelor de formare, a rețelei de educatori parentali activi și a părinților care au beneficiat de servicii destinate dezvoltării abilităților și competențelor parentale, resurselor financiare implicate</w:t>
      </w:r>
      <w:r w:rsidR="00950FDA" w:rsidRPr="00286EEB">
        <w:rPr>
          <w:rStyle w:val="Emphasis"/>
          <w:i w:val="0"/>
          <w:iCs w:val="0"/>
        </w:rPr>
        <w:t xml:space="preserve">, elaborat </w:t>
      </w:r>
      <w:r w:rsidR="00923453" w:rsidRPr="00286EEB">
        <w:rPr>
          <w:rStyle w:val="Emphasis"/>
          <w:i w:val="0"/>
          <w:iCs w:val="0"/>
        </w:rPr>
        <w:t xml:space="preserve">de </w:t>
      </w:r>
      <w:r w:rsidR="00923453" w:rsidRPr="00286EEB">
        <w:t>Consiliului Naţional pentru Protec</w:t>
      </w:r>
      <w:r w:rsidR="00923453" w:rsidRPr="00286EEB">
        <w:rPr>
          <w:iCs w:val="0"/>
        </w:rPr>
        <w:t>ţia Drepturilor Copilului cu sprijinul tuturor ministerelor implicate.</w:t>
      </w:r>
    </w:p>
    <w:p w:rsidR="00BD3924" w:rsidRDefault="00BD3924" w:rsidP="002B6C6E">
      <w:pPr>
        <w:pStyle w:val="Heading1"/>
        <w:rPr>
          <w:rStyle w:val="Emphasis"/>
          <w:i w:val="0"/>
        </w:rPr>
      </w:pPr>
      <w:bookmarkStart w:id="5" w:name="_Toc403395884"/>
    </w:p>
    <w:p w:rsidR="00BD3924" w:rsidRDefault="00BD3924" w:rsidP="002B6C6E">
      <w:pPr>
        <w:pStyle w:val="Heading1"/>
        <w:rPr>
          <w:rStyle w:val="Emphasis"/>
          <w:i w:val="0"/>
        </w:rPr>
      </w:pPr>
    </w:p>
    <w:p w:rsidR="004C7E57" w:rsidRDefault="00C412ED" w:rsidP="002B6C6E">
      <w:pPr>
        <w:pStyle w:val="Heading1"/>
        <w:rPr>
          <w:rStyle w:val="Emphasis"/>
          <w:i w:val="0"/>
        </w:rPr>
      </w:pPr>
      <w:r w:rsidRPr="002B6C6E">
        <w:rPr>
          <w:rStyle w:val="Emphasis"/>
          <w:i w:val="0"/>
        </w:rPr>
        <w:t>V. INDICATORI DE IMPACT</w:t>
      </w:r>
      <w:bookmarkEnd w:id="5"/>
      <w:r w:rsidR="0088435B">
        <w:rPr>
          <w:rStyle w:val="Emphasis"/>
          <w:i w:val="0"/>
        </w:rPr>
        <w:t xml:space="preserve"> </w:t>
      </w:r>
    </w:p>
    <w:p w:rsidR="0088435B" w:rsidRPr="0088435B" w:rsidRDefault="0088435B" w:rsidP="0088435B">
      <w:pPr>
        <w:rPr>
          <w:lang w:val="ro-MO"/>
        </w:rPr>
      </w:pPr>
    </w:p>
    <w:p w:rsidR="0088435B" w:rsidRPr="0088435B" w:rsidRDefault="0088435B" w:rsidP="0088435B">
      <w:pPr>
        <w:rPr>
          <w:b/>
          <w:sz w:val="26"/>
          <w:szCs w:val="26"/>
          <w:lang w:val="ro-MO"/>
        </w:rPr>
      </w:pPr>
      <w:r w:rsidRPr="0088435B">
        <w:rPr>
          <w:b/>
          <w:sz w:val="26"/>
          <w:szCs w:val="26"/>
          <w:lang w:val="ro-MO"/>
        </w:rPr>
        <w:t xml:space="preserve">66.  </w:t>
      </w:r>
      <w:r w:rsidRPr="0088435B">
        <w:rPr>
          <w:sz w:val="26"/>
          <w:szCs w:val="26"/>
          <w:lang w:val="ro-MO"/>
        </w:rPr>
        <w:t>Indicatorii de impact se vor referi la:</w:t>
      </w:r>
    </w:p>
    <w:p w:rsidR="00A10A52" w:rsidRPr="00286EEB" w:rsidRDefault="004C7E57" w:rsidP="009C626C">
      <w:pPr>
        <w:pStyle w:val="Paragraf"/>
        <w:numPr>
          <w:ilvl w:val="1"/>
          <w:numId w:val="19"/>
        </w:numPr>
        <w:rPr>
          <w:iCs w:val="0"/>
        </w:rPr>
      </w:pPr>
      <w:r w:rsidRPr="00286EEB">
        <w:rPr>
          <w:iCs w:val="0"/>
        </w:rPr>
        <w:t xml:space="preserve">80% dintre părinți /reprezentanţi legali/persoana în grija căreia se află copilul participanți la programe de educație parentală </w:t>
      </w:r>
      <w:r w:rsidR="00913C87" w:rsidRPr="00286EEB">
        <w:rPr>
          <w:iCs w:val="0"/>
        </w:rPr>
        <w:t>aplic</w:t>
      </w:r>
      <w:r w:rsidR="00930F2A" w:rsidRPr="00286EEB">
        <w:rPr>
          <w:iCs w:val="0"/>
        </w:rPr>
        <w:t>ă</w:t>
      </w:r>
      <w:r w:rsidR="00913C87" w:rsidRPr="00286EEB">
        <w:rPr>
          <w:iCs w:val="0"/>
        </w:rPr>
        <w:t xml:space="preserve"> </w:t>
      </w:r>
      <w:r w:rsidRPr="00286EEB">
        <w:rPr>
          <w:iCs w:val="0"/>
        </w:rPr>
        <w:t>practici pozitive de îngrijire, creștere și educație a copiilor;</w:t>
      </w:r>
    </w:p>
    <w:p w:rsidR="00260B94" w:rsidRPr="008D1A5C" w:rsidRDefault="004C7E57" w:rsidP="009C626C">
      <w:pPr>
        <w:pStyle w:val="Paragraf"/>
        <w:numPr>
          <w:ilvl w:val="1"/>
          <w:numId w:val="19"/>
        </w:numPr>
      </w:pPr>
      <w:r w:rsidRPr="00286EEB">
        <w:rPr>
          <w:iCs w:val="0"/>
        </w:rPr>
        <w:lastRenderedPageBreak/>
        <w:t>45% din</w:t>
      </w:r>
      <w:r w:rsidRPr="00286EEB">
        <w:t>tre copii</w:t>
      </w:r>
      <w:r w:rsidR="00923453" w:rsidRPr="00286EEB">
        <w:t xml:space="preserve"> (cu vîrste între 0-18 ani)</w:t>
      </w:r>
      <w:r w:rsidRPr="00286EEB">
        <w:t xml:space="preserve"> </w:t>
      </w:r>
      <w:r w:rsidR="00923453" w:rsidRPr="00286EEB">
        <w:t>se vor dezvolta armonios într-un mediu familial mai prielnic atinger</w:t>
      </w:r>
      <w:r w:rsidR="00923453" w:rsidRPr="008D1A5C">
        <w:t xml:space="preserve">ii potențialului lor;  </w:t>
      </w:r>
    </w:p>
    <w:p w:rsidR="00FA12D0" w:rsidRPr="008D1A5C" w:rsidRDefault="00AE23DB" w:rsidP="009C626C">
      <w:pPr>
        <w:pStyle w:val="Paragraf"/>
        <w:numPr>
          <w:ilvl w:val="1"/>
          <w:numId w:val="19"/>
        </w:numPr>
      </w:pPr>
      <w:r w:rsidRPr="008D1A5C">
        <w:t xml:space="preserve">90% din copii cu vîrsta de </w:t>
      </w:r>
      <w:r w:rsidR="00923453" w:rsidRPr="008D1A5C">
        <w:t>0</w:t>
      </w:r>
      <w:r w:rsidRPr="008D1A5C">
        <w:t xml:space="preserve">-5 ani se dezvoltă </w:t>
      </w:r>
      <w:r w:rsidR="00950FDA" w:rsidRPr="008D1A5C">
        <w:t>corespunzător standar</w:t>
      </w:r>
      <w:r w:rsidR="00923453" w:rsidRPr="008D1A5C">
        <w:t>d</w:t>
      </w:r>
      <w:r w:rsidR="00950FDA" w:rsidRPr="008D1A5C">
        <w:t>elor</w:t>
      </w:r>
      <w:r w:rsidR="00930F2A" w:rsidRPr="008D1A5C">
        <w:t xml:space="preserve"> de învățare și </w:t>
      </w:r>
      <w:r w:rsidR="00F97EF2" w:rsidRPr="008D1A5C">
        <w:t>d</w:t>
      </w:r>
      <w:r w:rsidR="00930F2A" w:rsidRPr="008D1A5C">
        <w:t>ezvoltare timpurie</w:t>
      </w:r>
      <w:r w:rsidR="00FA12D0" w:rsidRPr="008D1A5C">
        <w:t>;</w:t>
      </w:r>
      <w:r w:rsidR="00950FDA" w:rsidRPr="008D1A5C">
        <w:t xml:space="preserve"> </w:t>
      </w:r>
      <w:r w:rsidRPr="008D1A5C">
        <w:t xml:space="preserve"> </w:t>
      </w:r>
    </w:p>
    <w:p w:rsidR="00FA12D0" w:rsidRPr="008D1A5C" w:rsidRDefault="00FA12D0" w:rsidP="002D4933">
      <w:pPr>
        <w:pStyle w:val="Articol"/>
      </w:pPr>
    </w:p>
    <w:p w:rsidR="004C7E57" w:rsidRPr="008D1A5C" w:rsidRDefault="0032185E" w:rsidP="002B6C6E">
      <w:pPr>
        <w:pStyle w:val="Heading1"/>
      </w:pPr>
      <w:bookmarkStart w:id="6" w:name="_Toc393704004"/>
      <w:bookmarkStart w:id="7" w:name="_Toc393704001"/>
      <w:bookmarkStart w:id="8" w:name="_Toc403395886"/>
      <w:r w:rsidRPr="008D1A5C">
        <w:t>V</w:t>
      </w:r>
      <w:r w:rsidR="00C412ED">
        <w:t>I</w:t>
      </w:r>
      <w:r w:rsidRPr="008D1A5C">
        <w:t xml:space="preserve">. </w:t>
      </w:r>
      <w:r w:rsidR="00C412ED" w:rsidRPr="008D1A5C">
        <w:t>ETAPE DE IMPLEMENTARE</w:t>
      </w:r>
      <w:bookmarkEnd w:id="6"/>
      <w:bookmarkEnd w:id="8"/>
    </w:p>
    <w:p w:rsidR="004C7E57" w:rsidRPr="00286EEB" w:rsidRDefault="0088435B" w:rsidP="002D4933">
      <w:pPr>
        <w:pStyle w:val="Articol"/>
      </w:pPr>
      <w:r w:rsidRPr="0088435B">
        <w:rPr>
          <w:b/>
        </w:rPr>
        <w:t>67.</w:t>
      </w:r>
      <w:r>
        <w:t xml:space="preserve"> </w:t>
      </w:r>
      <w:r w:rsidR="004C7E57" w:rsidRPr="00286EEB">
        <w:t xml:space="preserve">Implementarea prezentei Strategii include trei etape, care sunt delimitate prin arii specifice de intervenţii prioritare pentru fiecare etapă de implementare. </w:t>
      </w:r>
    </w:p>
    <w:p w:rsidR="004C7E57" w:rsidRPr="00286EEB" w:rsidRDefault="0088435B" w:rsidP="002D4933">
      <w:pPr>
        <w:pStyle w:val="Articol"/>
      </w:pPr>
      <w:r w:rsidRPr="0088435B">
        <w:rPr>
          <w:b/>
        </w:rPr>
        <w:t>68.</w:t>
      </w:r>
      <w:r>
        <w:t xml:space="preserve"> </w:t>
      </w:r>
      <w:r w:rsidR="004C7E57" w:rsidRPr="00286EEB">
        <w:t xml:space="preserve">Etapa I de implementare cuprinde perioada anilor 2015-2016, care se va axa pe elaborarea planului naţional de acţiuni privind dezvoltarea abilităţilor şi competenţelor parentale, elaborarea curriculumului integrat la nivel național destinat specialiștilor, elaborarea curriculumului național pentru educatori parentali, elaborarea metodologiilor, formarea resurselor umane, realizarea unor programe pilot de educație parentală, </w:t>
      </w:r>
      <w:r w:rsidR="00A8468C" w:rsidRPr="00286EEB">
        <w:t xml:space="preserve">inițierea campaniilor de informare, </w:t>
      </w:r>
      <w:r w:rsidR="004C7E57" w:rsidRPr="00286EEB">
        <w:t>evaluarea activităţilor desfăşurate</w:t>
      </w:r>
      <w:r w:rsidR="002A2E02" w:rsidRPr="00286EEB">
        <w:t>, realizarea unor analize de costuri.</w:t>
      </w:r>
      <w:r w:rsidR="00D44F19" w:rsidRPr="00286EEB">
        <w:t xml:space="preserve"> detaliate pentru diferite tipuri de programe.</w:t>
      </w:r>
    </w:p>
    <w:p w:rsidR="004C7E57" w:rsidRPr="00286EEB" w:rsidRDefault="0088435B" w:rsidP="002D4933">
      <w:pPr>
        <w:pStyle w:val="Articol"/>
      </w:pPr>
      <w:r w:rsidRPr="0088435B">
        <w:rPr>
          <w:b/>
        </w:rPr>
        <w:t>69.</w:t>
      </w:r>
      <w:r>
        <w:t xml:space="preserve"> </w:t>
      </w:r>
      <w:r w:rsidR="004C7E57" w:rsidRPr="00286EEB">
        <w:t xml:space="preserve">Etapa a II-a de implementare cuprinde perioada anilor  2017 – 2018, fiind concentrată, în primul rînd, pe continuarea acţiunilor trasate şi/sau demarate în cadrul primei etape, în special, în vederea asigurării sustenabilităţii politicilor şi durabilităţii rezultatelor şi  parentale. </w:t>
      </w:r>
      <w:r w:rsidR="002A2E02" w:rsidRPr="00286EEB">
        <w:t>În această etapă se continuă organizarea de programe extinse pe diferite categorii de părinți / persoane în grija cărora se află copiii</w:t>
      </w:r>
      <w:r w:rsidR="00DA4FDE" w:rsidRPr="00286EEB">
        <w:t xml:space="preserve"> și campaniile de informare. </w:t>
      </w:r>
      <w:r w:rsidR="002A2E02" w:rsidRPr="00286EEB">
        <w:t>Totodată, în această perioadă se consolidează structura de implementare, modalitățile practice de monitorizare și evaluare.</w:t>
      </w:r>
    </w:p>
    <w:p w:rsidR="004C7E57" w:rsidRPr="00286EEB" w:rsidRDefault="0088435B" w:rsidP="002D4933">
      <w:pPr>
        <w:pStyle w:val="Articol"/>
      </w:pPr>
      <w:r w:rsidRPr="0088435B">
        <w:rPr>
          <w:b/>
        </w:rPr>
        <w:t>70.</w:t>
      </w:r>
      <w:r>
        <w:t xml:space="preserve"> </w:t>
      </w:r>
      <w:r w:rsidR="004C7E57" w:rsidRPr="00286EEB">
        <w:t>Etapa a III-a de implementare cuprinde anii 2019-2021, în cadrul căreia se vor extinde la nivel național activităţile de dezvoltare a abilităților parentale</w:t>
      </w:r>
      <w:r w:rsidR="00D44F19" w:rsidRPr="00286EEB">
        <w:t xml:space="preserve"> la tineri (ca viitori adulți)</w:t>
      </w:r>
      <w:r w:rsidR="004C7E57" w:rsidRPr="00286EEB">
        <w:t xml:space="preserve"> şi educație parentală</w:t>
      </w:r>
      <w:r w:rsidR="00DA4FDE" w:rsidRPr="00286EEB">
        <w:t xml:space="preserve"> și se continuă campaniile de informare</w:t>
      </w:r>
      <w:r w:rsidR="004C7E57" w:rsidRPr="00286EEB">
        <w:t>.</w:t>
      </w:r>
    </w:p>
    <w:p w:rsidR="008C1879" w:rsidRPr="00286EEB" w:rsidRDefault="008C1879" w:rsidP="002D4933">
      <w:pPr>
        <w:pStyle w:val="Articol"/>
      </w:pPr>
    </w:p>
    <w:p w:rsidR="00054DF8" w:rsidRPr="006374C0" w:rsidRDefault="00054DF8" w:rsidP="002D4933">
      <w:pPr>
        <w:pStyle w:val="Articol"/>
        <w:rPr>
          <w:b/>
        </w:rPr>
      </w:pPr>
      <w:smartTag w:uri="urn:schemas-microsoft-com:office:smarttags" w:element="stockticker">
        <w:r w:rsidRPr="006374C0">
          <w:rPr>
            <w:b/>
          </w:rPr>
          <w:t>V</w:t>
        </w:r>
        <w:r w:rsidR="00C412ED" w:rsidRPr="006374C0">
          <w:rPr>
            <w:b/>
          </w:rPr>
          <w:t>I</w:t>
        </w:r>
        <w:r w:rsidRPr="006374C0">
          <w:rPr>
            <w:b/>
          </w:rPr>
          <w:t>I</w:t>
        </w:r>
      </w:smartTag>
      <w:r w:rsidRPr="006374C0">
        <w:rPr>
          <w:b/>
        </w:rPr>
        <w:t xml:space="preserve">. </w:t>
      </w:r>
      <w:r w:rsidR="00C412ED" w:rsidRPr="006374C0">
        <w:rPr>
          <w:b/>
        </w:rPr>
        <w:t>ESTIMAREA GENERALĂ A COSTURILOR IMPLEMENTĂRII STRATEGIEI</w:t>
      </w:r>
    </w:p>
    <w:p w:rsidR="00432C5D" w:rsidRPr="00286EEB" w:rsidRDefault="006374C0" w:rsidP="002D4933">
      <w:pPr>
        <w:pStyle w:val="Articol"/>
      </w:pPr>
      <w:r w:rsidRPr="006374C0">
        <w:rPr>
          <w:b/>
        </w:rPr>
        <w:t>71.</w:t>
      </w:r>
      <w:r>
        <w:t xml:space="preserve"> </w:t>
      </w:r>
      <w:r w:rsidR="00432C5D" w:rsidRPr="00286EEB">
        <w:t>Pentru obţinerea impactului social şi economic pe termen lung, prezenta Strategie necesită alocarea unor mijloace financiare consistente, în special majorarea alocaţiilor din bugetul de stat, bugetele unităţilor administrativ-teritoriale. Totodată, măsurile pentru implementarea Strategiei vor constitui platforma pentru utilizarea planificată şi eficientă a asistenţei tehnice şi financiare externe.</w:t>
      </w:r>
    </w:p>
    <w:p w:rsidR="00281FF6" w:rsidRPr="00286EEB" w:rsidRDefault="006374C0" w:rsidP="002D4933">
      <w:pPr>
        <w:pStyle w:val="Articol"/>
      </w:pPr>
      <w:r w:rsidRPr="006374C0">
        <w:rPr>
          <w:b/>
        </w:rPr>
        <w:t>72.</w:t>
      </w:r>
      <w:r>
        <w:t xml:space="preserve"> </w:t>
      </w:r>
      <w:r w:rsidR="00281FF6" w:rsidRPr="00286EEB">
        <w:t xml:space="preserve">Costurile de implementare a  prezentei Strategii sînt dificil de estimat în absența unor detalii adiționale cu privire la modul specific de implementare a unor acțiuni prioritare. </w:t>
      </w:r>
      <w:r w:rsidR="00AA450B" w:rsidRPr="00286EEB">
        <w:t xml:space="preserve">În </w:t>
      </w:r>
      <w:r w:rsidR="00AA450B" w:rsidRPr="00286EEB">
        <w:lastRenderedPageBreak/>
        <w:t>procesul de elaborare a planului de acţiuni pentru implementarea prezentei Strategii vor fi estimate c</w:t>
      </w:r>
      <w:r w:rsidR="00974C2C" w:rsidRPr="00286EEB">
        <w:t>osturile exacte de către Ministerul Educației și alte autorități publice centrale şi locale</w:t>
      </w:r>
      <w:r w:rsidR="00AA450B" w:rsidRPr="00286EEB">
        <w:t>.</w:t>
      </w:r>
      <w:r w:rsidR="00432C5D" w:rsidRPr="00286EEB">
        <w:t xml:space="preserve"> </w:t>
      </w:r>
    </w:p>
    <w:p w:rsidR="00281FF6" w:rsidRPr="00286EEB" w:rsidRDefault="006374C0" w:rsidP="002D4933">
      <w:pPr>
        <w:pStyle w:val="Articol"/>
      </w:pPr>
      <w:r w:rsidRPr="006374C0">
        <w:rPr>
          <w:b/>
        </w:rPr>
        <w:t>73.</w:t>
      </w:r>
      <w:r>
        <w:t xml:space="preserve"> </w:t>
      </w:r>
      <w:r w:rsidR="00281FF6" w:rsidRPr="00286EEB">
        <w:t>Implementarea prezentei Strategii se va finanţa din următoarele surse:</w:t>
      </w:r>
    </w:p>
    <w:p w:rsidR="00281FF6" w:rsidRPr="008D1A5C" w:rsidRDefault="00281FF6" w:rsidP="009C626C">
      <w:pPr>
        <w:numPr>
          <w:ilvl w:val="0"/>
          <w:numId w:val="16"/>
        </w:numPr>
        <w:ind w:hanging="357"/>
        <w:rPr>
          <w:sz w:val="26"/>
          <w:szCs w:val="26"/>
        </w:rPr>
      </w:pPr>
      <w:r w:rsidRPr="008D1A5C">
        <w:rPr>
          <w:color w:val="000000"/>
          <w:sz w:val="26"/>
          <w:szCs w:val="26"/>
        </w:rPr>
        <w:t>bugetul de stat;</w:t>
      </w:r>
    </w:p>
    <w:p w:rsidR="00281FF6" w:rsidRPr="008D1A5C" w:rsidRDefault="00281FF6" w:rsidP="009C626C">
      <w:pPr>
        <w:numPr>
          <w:ilvl w:val="0"/>
          <w:numId w:val="16"/>
        </w:numPr>
        <w:ind w:hanging="357"/>
        <w:rPr>
          <w:sz w:val="26"/>
          <w:szCs w:val="26"/>
        </w:rPr>
      </w:pPr>
      <w:r w:rsidRPr="008D1A5C">
        <w:rPr>
          <w:color w:val="000000"/>
          <w:sz w:val="26"/>
          <w:szCs w:val="26"/>
        </w:rPr>
        <w:t>bugetele unităţilor adminis</w:t>
      </w:r>
      <w:r w:rsidRPr="00281FF6">
        <w:rPr>
          <w:color w:val="000000"/>
          <w:sz w:val="26"/>
          <w:szCs w:val="26"/>
        </w:rPr>
        <w:t>trativ-teritoriale</w:t>
      </w:r>
      <w:r w:rsidRPr="008D1A5C">
        <w:rPr>
          <w:color w:val="000000"/>
          <w:sz w:val="26"/>
          <w:szCs w:val="26"/>
        </w:rPr>
        <w:t>;</w:t>
      </w:r>
    </w:p>
    <w:p w:rsidR="00281FF6" w:rsidRPr="008D1A5C" w:rsidRDefault="00281FF6" w:rsidP="009C626C">
      <w:pPr>
        <w:numPr>
          <w:ilvl w:val="0"/>
          <w:numId w:val="16"/>
        </w:numPr>
        <w:ind w:hanging="357"/>
        <w:rPr>
          <w:sz w:val="26"/>
          <w:szCs w:val="26"/>
        </w:rPr>
      </w:pPr>
      <w:r w:rsidRPr="008D1A5C">
        <w:rPr>
          <w:color w:val="000000"/>
          <w:sz w:val="26"/>
          <w:szCs w:val="26"/>
        </w:rPr>
        <w:t xml:space="preserve">fonduri externe nerambursabile; </w:t>
      </w:r>
    </w:p>
    <w:p w:rsidR="00281FF6" w:rsidRDefault="00281FF6" w:rsidP="009C626C">
      <w:pPr>
        <w:numPr>
          <w:ilvl w:val="0"/>
          <w:numId w:val="16"/>
        </w:numPr>
        <w:ind w:hanging="357"/>
        <w:rPr>
          <w:sz w:val="26"/>
          <w:szCs w:val="26"/>
        </w:rPr>
      </w:pPr>
      <w:r w:rsidRPr="00281FF6">
        <w:rPr>
          <w:sz w:val="26"/>
          <w:szCs w:val="26"/>
        </w:rPr>
        <w:t xml:space="preserve">donaţii, sponsorizări sau alte contribuţii din partea persoanelor fizice ori juridice din ţară şi din </w:t>
      </w:r>
      <w:r>
        <w:rPr>
          <w:sz w:val="26"/>
          <w:szCs w:val="26"/>
        </w:rPr>
        <w:t>străinătate în condiţiile legii;</w:t>
      </w:r>
    </w:p>
    <w:p w:rsidR="00281FF6" w:rsidRPr="00281FF6" w:rsidRDefault="00281FF6" w:rsidP="009C626C">
      <w:pPr>
        <w:numPr>
          <w:ilvl w:val="0"/>
          <w:numId w:val="16"/>
        </w:numPr>
        <w:ind w:hanging="357"/>
        <w:rPr>
          <w:sz w:val="26"/>
          <w:szCs w:val="26"/>
        </w:rPr>
      </w:pPr>
      <w:r w:rsidRPr="00281FF6">
        <w:rPr>
          <w:sz w:val="26"/>
          <w:szCs w:val="26"/>
        </w:rPr>
        <w:t>alte surse de finanţare în conformitate cu legislaţia în vigoare.</w:t>
      </w:r>
    </w:p>
    <w:p w:rsidR="00054DF8" w:rsidRPr="00036D2C" w:rsidRDefault="00054DF8" w:rsidP="002B6C6E">
      <w:pPr>
        <w:pStyle w:val="Heading1"/>
      </w:pPr>
    </w:p>
    <w:p w:rsidR="00054DF8" w:rsidRDefault="00054DF8" w:rsidP="002B6C6E">
      <w:pPr>
        <w:pStyle w:val="Heading1"/>
      </w:pPr>
      <w:r w:rsidRPr="00974C2C">
        <w:t>VII</w:t>
      </w:r>
      <w:r w:rsidR="00C412ED">
        <w:t>I</w:t>
      </w:r>
      <w:r w:rsidRPr="00974C2C">
        <w:t xml:space="preserve">. </w:t>
      </w:r>
      <w:r w:rsidR="00C412ED" w:rsidRPr="00974C2C">
        <w:t xml:space="preserve">RISCURI ÎN PROCESUL DE IMPLEMENTARE A STRATEGIEI </w:t>
      </w:r>
    </w:p>
    <w:p w:rsidR="008C1879" w:rsidRPr="008C1879" w:rsidRDefault="008C1879" w:rsidP="008C1879">
      <w:pPr>
        <w:rPr>
          <w:lang w:val="ro-MO"/>
        </w:rPr>
      </w:pPr>
    </w:p>
    <w:p w:rsidR="00985BDC" w:rsidRPr="008D1A5C" w:rsidRDefault="006374C0" w:rsidP="002D4933">
      <w:pPr>
        <w:pStyle w:val="Articol"/>
        <w:rPr>
          <w:lang w:val="ro-MO"/>
        </w:rPr>
      </w:pPr>
      <w:bookmarkStart w:id="9" w:name="_Toc403395887"/>
      <w:r w:rsidRPr="006374C0">
        <w:rPr>
          <w:b/>
        </w:rPr>
        <w:t>74.</w:t>
      </w:r>
      <w:r>
        <w:t xml:space="preserve"> </w:t>
      </w:r>
      <w:r w:rsidR="00985BDC" w:rsidRPr="00EF0D96">
        <w:t xml:space="preserve">Implementarea prezentei Strategii </w:t>
      </w:r>
      <w:r w:rsidR="00985BDC" w:rsidRPr="008D1A5C">
        <w:rPr>
          <w:lang w:val="ro-MO"/>
        </w:rPr>
        <w:t>este expusă următoarelor riscuri:</w:t>
      </w:r>
    </w:p>
    <w:p w:rsidR="00985BDC" w:rsidRPr="008D1A5C" w:rsidRDefault="00985BDC" w:rsidP="009C626C">
      <w:pPr>
        <w:pStyle w:val="Normal1"/>
        <w:numPr>
          <w:ilvl w:val="0"/>
          <w:numId w:val="17"/>
        </w:numPr>
        <w:tabs>
          <w:tab w:val="left" w:pos="709"/>
        </w:tabs>
        <w:spacing w:after="0" w:line="240" w:lineRule="auto"/>
        <w:ind w:left="426" w:firstLine="0"/>
        <w:jc w:val="both"/>
        <w:rPr>
          <w:sz w:val="26"/>
          <w:szCs w:val="26"/>
          <w:lang w:val="ro-MO"/>
        </w:rPr>
      </w:pPr>
      <w:r w:rsidRPr="008D1A5C">
        <w:rPr>
          <w:sz w:val="26"/>
          <w:szCs w:val="26"/>
        </w:rPr>
        <w:t>instabilitatea politică care contribuie la amînarea implementării politicii;</w:t>
      </w:r>
    </w:p>
    <w:p w:rsidR="00985BDC" w:rsidRPr="008D1A5C" w:rsidRDefault="00985BDC" w:rsidP="009C626C">
      <w:pPr>
        <w:pStyle w:val="Normal1"/>
        <w:numPr>
          <w:ilvl w:val="0"/>
          <w:numId w:val="17"/>
        </w:numPr>
        <w:tabs>
          <w:tab w:val="left" w:pos="709"/>
        </w:tabs>
        <w:spacing w:after="0" w:line="240" w:lineRule="auto"/>
        <w:ind w:left="426" w:firstLine="0"/>
        <w:jc w:val="both"/>
        <w:rPr>
          <w:sz w:val="26"/>
          <w:szCs w:val="26"/>
          <w:lang w:val="ro-MO"/>
        </w:rPr>
      </w:pPr>
      <w:r w:rsidRPr="008D1A5C">
        <w:rPr>
          <w:sz w:val="26"/>
          <w:szCs w:val="26"/>
          <w:lang w:val="ro-MO"/>
        </w:rPr>
        <w:t>capacități slabe de implementare la nivelul</w:t>
      </w:r>
      <w:r w:rsidR="0027581A" w:rsidRPr="0027581A">
        <w:rPr>
          <w:sz w:val="26"/>
          <w:szCs w:val="26"/>
          <w:lang w:val="ro-MO"/>
        </w:rPr>
        <w:t xml:space="preserve"> autorităților publice centrale</w:t>
      </w:r>
      <w:r w:rsidR="0027581A">
        <w:rPr>
          <w:sz w:val="26"/>
          <w:szCs w:val="26"/>
          <w:lang w:val="ro-MO"/>
        </w:rPr>
        <w:t xml:space="preserve"> şi</w:t>
      </w:r>
      <w:r w:rsidRPr="008D1A5C">
        <w:rPr>
          <w:sz w:val="26"/>
          <w:szCs w:val="26"/>
          <w:lang w:val="ro-MO"/>
        </w:rPr>
        <w:t xml:space="preserve"> locale;</w:t>
      </w:r>
    </w:p>
    <w:p w:rsidR="00985BDC" w:rsidRPr="008D1A5C" w:rsidRDefault="00985BDC" w:rsidP="009C626C">
      <w:pPr>
        <w:pStyle w:val="Normal1"/>
        <w:numPr>
          <w:ilvl w:val="0"/>
          <w:numId w:val="17"/>
        </w:numPr>
        <w:tabs>
          <w:tab w:val="left" w:pos="709"/>
        </w:tabs>
        <w:spacing w:after="0" w:line="240" w:lineRule="auto"/>
        <w:ind w:left="426" w:firstLine="0"/>
        <w:jc w:val="both"/>
        <w:rPr>
          <w:sz w:val="26"/>
          <w:szCs w:val="26"/>
          <w:lang w:val="ro-MO"/>
        </w:rPr>
      </w:pPr>
      <w:r w:rsidRPr="008D1A5C">
        <w:rPr>
          <w:sz w:val="26"/>
          <w:szCs w:val="26"/>
          <w:lang w:val="ro-MO"/>
        </w:rPr>
        <w:t xml:space="preserve">rezistența  instituțională, precum și </w:t>
      </w:r>
      <w:r w:rsidR="0027581A">
        <w:rPr>
          <w:sz w:val="26"/>
          <w:szCs w:val="26"/>
          <w:lang w:val="ro-MO"/>
        </w:rPr>
        <w:t>în rîndul părinţilor</w:t>
      </w:r>
      <w:r w:rsidRPr="008D1A5C">
        <w:rPr>
          <w:sz w:val="26"/>
          <w:szCs w:val="26"/>
          <w:lang w:val="ro-MO"/>
        </w:rPr>
        <w:t xml:space="preserve"> față de schimbările propuse în Strategie;</w:t>
      </w:r>
      <w:r w:rsidR="0027581A" w:rsidRPr="0027581A">
        <w:t xml:space="preserve"> </w:t>
      </w:r>
    </w:p>
    <w:p w:rsidR="00985BDC" w:rsidRPr="008D1A5C" w:rsidRDefault="00985BDC" w:rsidP="006374C0">
      <w:pPr>
        <w:pStyle w:val="Normal1"/>
        <w:numPr>
          <w:ilvl w:val="0"/>
          <w:numId w:val="17"/>
        </w:numPr>
        <w:tabs>
          <w:tab w:val="left" w:pos="709"/>
        </w:tabs>
        <w:spacing w:after="0" w:line="240" w:lineRule="auto"/>
        <w:ind w:left="426" w:firstLine="0"/>
        <w:jc w:val="both"/>
        <w:rPr>
          <w:sz w:val="26"/>
          <w:szCs w:val="26"/>
          <w:lang w:val="ro-MO"/>
        </w:rPr>
      </w:pPr>
      <w:r w:rsidRPr="008D1A5C">
        <w:rPr>
          <w:sz w:val="26"/>
          <w:szCs w:val="26"/>
          <w:lang w:val="ro-MO"/>
        </w:rPr>
        <w:t>insuficiența resurselor financiare pentru a acoperi cheltuielile asociate cu implementarea acțiunilor Strategiei;</w:t>
      </w:r>
    </w:p>
    <w:p w:rsidR="00985BDC" w:rsidRPr="008D1A5C" w:rsidRDefault="00985BDC" w:rsidP="006374C0">
      <w:pPr>
        <w:pStyle w:val="Normal1"/>
        <w:numPr>
          <w:ilvl w:val="0"/>
          <w:numId w:val="17"/>
        </w:numPr>
        <w:tabs>
          <w:tab w:val="left" w:pos="709"/>
        </w:tabs>
        <w:spacing w:after="0" w:line="240" w:lineRule="auto"/>
        <w:ind w:left="426" w:firstLine="0"/>
        <w:jc w:val="both"/>
        <w:rPr>
          <w:sz w:val="26"/>
          <w:szCs w:val="26"/>
          <w:lang w:val="ro-MO"/>
        </w:rPr>
      </w:pPr>
      <w:r w:rsidRPr="008D1A5C">
        <w:rPr>
          <w:sz w:val="26"/>
          <w:szCs w:val="26"/>
          <w:lang w:val="ro-MO"/>
        </w:rPr>
        <w:t>capacități reduse de coordonare și monitorizarea implementării acțiunilor stipulate în Strategie.</w:t>
      </w:r>
    </w:p>
    <w:p w:rsidR="008C1879" w:rsidRPr="00286EEB" w:rsidRDefault="00985BDC" w:rsidP="006374C0">
      <w:pPr>
        <w:pStyle w:val="Articol"/>
        <w:numPr>
          <w:ilvl w:val="0"/>
          <w:numId w:val="17"/>
        </w:numPr>
        <w:spacing w:before="0" w:after="0"/>
      </w:pPr>
      <w:r w:rsidRPr="00286EEB">
        <w:t xml:space="preserve">persistenţa prejudecăţilor societale cu referire la </w:t>
      </w:r>
      <w:r w:rsidR="00EF0D96" w:rsidRPr="00286EEB">
        <w:t xml:space="preserve">rolul părinţilor în creşterea şi educarea copiilor. </w:t>
      </w:r>
    </w:p>
    <w:p w:rsidR="00AA450B" w:rsidRPr="00286EEB" w:rsidRDefault="006374C0" w:rsidP="002D4933">
      <w:pPr>
        <w:pStyle w:val="Articol"/>
        <w:rPr>
          <w:color w:val="000000"/>
          <w:sz w:val="28"/>
          <w:szCs w:val="28"/>
          <w:highlight w:val="cyan"/>
        </w:rPr>
      </w:pPr>
      <w:r w:rsidRPr="006374C0">
        <w:rPr>
          <w:b/>
        </w:rPr>
        <w:t>75.</w:t>
      </w:r>
      <w:r>
        <w:t xml:space="preserve"> </w:t>
      </w:r>
      <w:r w:rsidR="00EF0D96" w:rsidRPr="00286EEB">
        <w:t xml:space="preserve">Ministerul Educației în parteneriat cu alte autorităţi publice centrale şi locale va întreprinde toate măsurile necesare pentru a reduce efectul riscurilor pe care le poate influența, dar și pentru a evita emergența unor riscuri imprevizibile. </w:t>
      </w:r>
    </w:p>
    <w:p w:rsidR="00054DF8" w:rsidRPr="004B3577" w:rsidRDefault="00054DF8" w:rsidP="002B6C6E">
      <w:pPr>
        <w:pStyle w:val="Heading1"/>
      </w:pPr>
    </w:p>
    <w:p w:rsidR="004C7E57" w:rsidRDefault="00C412ED" w:rsidP="002B6C6E">
      <w:pPr>
        <w:pStyle w:val="Heading1"/>
      </w:pPr>
      <w:r>
        <w:t>IX</w:t>
      </w:r>
      <w:r w:rsidR="0032185E" w:rsidRPr="00424D73">
        <w:t xml:space="preserve">. </w:t>
      </w:r>
      <w:r w:rsidRPr="00424D73">
        <w:t xml:space="preserve">PROCEDURI DE IMPLEMENTARE, COORDONARE, MONITORIZARE, EVALUARE ŞI </w:t>
      </w:r>
      <w:r w:rsidRPr="00036D2C">
        <w:t xml:space="preserve">RAPORTARE </w:t>
      </w:r>
      <w:bookmarkEnd w:id="7"/>
      <w:bookmarkEnd w:id="9"/>
    </w:p>
    <w:p w:rsidR="008C1879" w:rsidRPr="008C1879" w:rsidRDefault="008C1879" w:rsidP="008C1879">
      <w:pPr>
        <w:rPr>
          <w:lang w:val="ro-MO"/>
        </w:rPr>
      </w:pPr>
    </w:p>
    <w:p w:rsidR="004C7E57" w:rsidRPr="00286EEB" w:rsidRDefault="006374C0" w:rsidP="002D4933">
      <w:pPr>
        <w:pStyle w:val="Articol"/>
      </w:pPr>
      <w:r w:rsidRPr="006374C0">
        <w:rPr>
          <w:b/>
        </w:rPr>
        <w:t>76.</w:t>
      </w:r>
      <w:r>
        <w:t xml:space="preserve"> </w:t>
      </w:r>
      <w:r w:rsidR="004C7E57" w:rsidRPr="00286EEB">
        <w:t>Implementarea Strategiei va fi asigurată la nivel central de Ministerul Educaţiei, Ministerul Muncii, Protecţiei Sociale şi Familiei, Ministerul Sănătăţii, Ministerul Afacerilor Interne, Ministerul Justiţiei, Ministerul Tineretului şi Sportului, Ministerul Mediului şi Ministerul Culturii (Anexa 1.).</w:t>
      </w:r>
    </w:p>
    <w:p w:rsidR="004C7E57" w:rsidRPr="00286EEB" w:rsidRDefault="006374C0" w:rsidP="002D4933">
      <w:pPr>
        <w:pStyle w:val="Articol"/>
      </w:pPr>
      <w:r w:rsidRPr="006374C0">
        <w:rPr>
          <w:b/>
        </w:rPr>
        <w:t>77.</w:t>
      </w:r>
      <w:r>
        <w:t xml:space="preserve"> </w:t>
      </w:r>
      <w:r w:rsidR="004C7E57" w:rsidRPr="00286EEB">
        <w:t>Ministerele de resort vor semna un protocol comun de parteneriat în vederea asumării rolului fiecăruia în implementarea prezentei Strategii.</w:t>
      </w:r>
    </w:p>
    <w:p w:rsidR="004C7E57" w:rsidRPr="00286EEB" w:rsidRDefault="006374C0" w:rsidP="002D4933">
      <w:pPr>
        <w:pStyle w:val="Articol"/>
      </w:pPr>
      <w:r w:rsidRPr="006374C0">
        <w:rPr>
          <w:b/>
        </w:rPr>
        <w:lastRenderedPageBreak/>
        <w:t>78.</w:t>
      </w:r>
      <w:r>
        <w:t xml:space="preserve"> </w:t>
      </w:r>
      <w:r w:rsidR="004C7E57" w:rsidRPr="00286EEB">
        <w:t>Autorităţile centrale/locale vor încheia acorduri de parteneriat cu organizaţiile internaţionale şi ONG-urile de profil pentru dezvoltarea şi crearea serviciilor şi programelor de educaţie parentală.</w:t>
      </w:r>
    </w:p>
    <w:p w:rsidR="004C7E57" w:rsidRPr="00286EEB" w:rsidRDefault="006374C0" w:rsidP="002D4933">
      <w:pPr>
        <w:pStyle w:val="Articol"/>
      </w:pPr>
      <w:r w:rsidRPr="006374C0">
        <w:rPr>
          <w:b/>
        </w:rPr>
        <w:t>79.</w:t>
      </w:r>
      <w:r>
        <w:t xml:space="preserve"> </w:t>
      </w:r>
      <w:r w:rsidR="004C7E57" w:rsidRPr="00286EEB">
        <w:t xml:space="preserve">După aprobarea de către Guvern a prezentei Strategii, va fi elaborat de către ministerele de resort Planul naţional de dezvoltare a abilităţilor şi competenţelor parentale şi se vor dezvolta planuri de acţiuni integrate la nivel intersectorial prin participarea ministerelor implicate.     </w:t>
      </w:r>
    </w:p>
    <w:p w:rsidR="004C7E57" w:rsidRPr="00286EEB" w:rsidRDefault="006374C0" w:rsidP="002D4933">
      <w:pPr>
        <w:pStyle w:val="Articol"/>
      </w:pPr>
      <w:r w:rsidRPr="006374C0">
        <w:rPr>
          <w:b/>
        </w:rPr>
        <w:t>80.</w:t>
      </w:r>
      <w:r>
        <w:t xml:space="preserve"> </w:t>
      </w:r>
      <w:r w:rsidR="004C7E57" w:rsidRPr="00286EEB">
        <w:t>Planul naţional de dezvoltare a abilităţilor şi competenţelor parentale va fi elaborat pentru fiecare etapă de implementare a Strategiei.</w:t>
      </w:r>
    </w:p>
    <w:p w:rsidR="004C7E57" w:rsidRPr="00286EEB" w:rsidRDefault="006374C0" w:rsidP="002D4933">
      <w:pPr>
        <w:pStyle w:val="Articol"/>
      </w:pPr>
      <w:r w:rsidRPr="006374C0">
        <w:rPr>
          <w:b/>
        </w:rPr>
        <w:t>81.</w:t>
      </w:r>
      <w:r>
        <w:t xml:space="preserve"> </w:t>
      </w:r>
      <w:r w:rsidR="004C7E57" w:rsidRPr="00286EEB">
        <w:t xml:space="preserve">Ministerele de resort vor colabora în vederea elaborării documentelor reglatoare şi vor opera modificări şi completări la cadrul legal şi normativ în acord cu rolurile asumate de fiecare în parte şi cu domeniul de competenţă a fiecăruia. </w:t>
      </w:r>
    </w:p>
    <w:p w:rsidR="004C7E57" w:rsidRPr="00286EEB" w:rsidRDefault="006374C0" w:rsidP="002D4933">
      <w:pPr>
        <w:pStyle w:val="Articol"/>
      </w:pPr>
      <w:r w:rsidRPr="006374C0">
        <w:rPr>
          <w:b/>
        </w:rPr>
        <w:t>82.</w:t>
      </w:r>
      <w:r>
        <w:t xml:space="preserve"> </w:t>
      </w:r>
      <w:r w:rsidR="004C7E57" w:rsidRPr="00286EEB">
        <w:t>Ministerul Educaţiei în colaborare cu Ministerul Muncii, Protecţiei Sociale şi Familiei, Ministerul Sănătăţii vor coordona:</w:t>
      </w:r>
    </w:p>
    <w:p w:rsidR="004C7E57" w:rsidRPr="00286EEB" w:rsidRDefault="006374C0" w:rsidP="006374C0">
      <w:pPr>
        <w:pStyle w:val="Articol"/>
        <w:ind w:left="851" w:hanging="284"/>
      </w:pPr>
      <w:r w:rsidRPr="006374C0">
        <w:t>a)</w:t>
      </w:r>
      <w:r>
        <w:rPr>
          <w:b/>
        </w:rPr>
        <w:t xml:space="preserve"> </w:t>
      </w:r>
      <w:r w:rsidR="004C7E57" w:rsidRPr="00286EEB">
        <w:t>mecanismul de formare a resurselor umane în domeniul educaţiei parentale (elaborarea curriculumului integrat naţional pentru specialiştii din domeniile implicate, curriculumului pentru formarea educatorilor parentali, curriculumului pentru disciplina opţională „Educaţie parentală”, a materialelor didactice şi informative etc.);</w:t>
      </w:r>
    </w:p>
    <w:p w:rsidR="004C7E57" w:rsidRPr="00286EEB" w:rsidRDefault="006374C0" w:rsidP="006374C0">
      <w:pPr>
        <w:pStyle w:val="Articol"/>
        <w:ind w:left="851" w:hanging="284"/>
      </w:pPr>
      <w:r>
        <w:t xml:space="preserve">b) </w:t>
      </w:r>
      <w:r w:rsidR="004C7E57" w:rsidRPr="00286EEB">
        <w:t xml:space="preserve">fortificarea serviciilor existente şi crearea serviciilor noi în domeniul dezvoltării abilităţilor şi competenţelor parentale;  </w:t>
      </w:r>
    </w:p>
    <w:p w:rsidR="006374C0" w:rsidRDefault="006374C0" w:rsidP="006374C0">
      <w:pPr>
        <w:pStyle w:val="Articol"/>
        <w:tabs>
          <w:tab w:val="clear" w:pos="720"/>
          <w:tab w:val="num" w:pos="567"/>
        </w:tabs>
        <w:spacing w:before="0" w:after="0"/>
      </w:pPr>
      <w:r>
        <w:tab/>
        <w:t xml:space="preserve">c) </w:t>
      </w:r>
      <w:r w:rsidR="004C7E57" w:rsidRPr="00286EEB">
        <w:t>elaborarea bazei naţionale de date a furnizorilor de formare în domeniul</w:t>
      </w:r>
    </w:p>
    <w:p w:rsidR="004C7E57" w:rsidRPr="00286EEB" w:rsidRDefault="006374C0" w:rsidP="006374C0">
      <w:pPr>
        <w:pStyle w:val="Articol"/>
        <w:tabs>
          <w:tab w:val="clear" w:pos="720"/>
          <w:tab w:val="num" w:pos="567"/>
          <w:tab w:val="left" w:pos="851"/>
        </w:tabs>
        <w:spacing w:before="0" w:after="0"/>
      </w:pPr>
      <w:r>
        <w:t xml:space="preserve">              </w:t>
      </w:r>
      <w:r w:rsidR="004C7E57" w:rsidRPr="00286EEB">
        <w:t>educaţiei parentale, programe şi servicii existente.</w:t>
      </w:r>
    </w:p>
    <w:p w:rsidR="004C7E57" w:rsidRPr="00286EEB" w:rsidRDefault="006374C0" w:rsidP="002D4933">
      <w:pPr>
        <w:pStyle w:val="Articol"/>
      </w:pPr>
      <w:r w:rsidRPr="006374C0">
        <w:rPr>
          <w:b/>
        </w:rPr>
        <w:t>83.</w:t>
      </w:r>
      <w:r>
        <w:t xml:space="preserve"> </w:t>
      </w:r>
      <w:r w:rsidR="004C7E57" w:rsidRPr="00286EEB">
        <w:t>Ministerul Culturii în colaborare cu Ministerul Tineretului şi Sportului, Ministerul Mediului vor coordona realizarea unor activităţi în vederea promovării parentalităţii pozitive prin artă, cultură, tradiţii naţionale, dotarea bibliotecilor, filme documentare, festivaluri  etc.</w:t>
      </w:r>
    </w:p>
    <w:p w:rsidR="004C7E57" w:rsidRPr="00286EEB" w:rsidRDefault="006374C0" w:rsidP="002D4933">
      <w:pPr>
        <w:pStyle w:val="Articol"/>
      </w:pPr>
      <w:r w:rsidRPr="006374C0">
        <w:rPr>
          <w:b/>
        </w:rPr>
        <w:t>84.</w:t>
      </w:r>
      <w:r>
        <w:t xml:space="preserve"> </w:t>
      </w:r>
      <w:r w:rsidR="004C7E57" w:rsidRPr="00286EEB">
        <w:t xml:space="preserve">Ministerul Afacerilor Interne în colaborare cu Ministerul Justiţiei vor realiza activităţi de prevenire şi profilaxie a comportamentelor </w:t>
      </w:r>
      <w:r w:rsidR="001F2310" w:rsidRPr="00286EEB">
        <w:t>antisociale a copiilor și a implicării copiilor în acțiuni criminale</w:t>
      </w:r>
      <w:r w:rsidR="004C7E57" w:rsidRPr="00286EEB">
        <w:t xml:space="preserve"> în vederea promovării parentalităţii pozitive şi asigurarea protecţiei drepturilor copilului. </w:t>
      </w:r>
    </w:p>
    <w:p w:rsidR="004C7E57" w:rsidRPr="00286EEB" w:rsidRDefault="006374C0" w:rsidP="002D4933">
      <w:pPr>
        <w:pStyle w:val="Articol"/>
        <w:rPr>
          <w:bCs/>
        </w:rPr>
      </w:pPr>
      <w:r w:rsidRPr="006374C0">
        <w:rPr>
          <w:b/>
        </w:rPr>
        <w:t>85.</w:t>
      </w:r>
      <w:r>
        <w:t xml:space="preserve"> </w:t>
      </w:r>
      <w:r w:rsidR="004C7E57" w:rsidRPr="00286EEB">
        <w:t xml:space="preserve">Ministerul Educaţiei în colaborare cu Ministerul Muncii, Protecţiei Sociale şi Familiei, Ministerul Sănătăţi şi Ministerul Afacerilor Interne vor coordona realizarea studiilor şi cercetărilor în domeniul educaţiei parentale. </w:t>
      </w:r>
    </w:p>
    <w:p w:rsidR="004C7E57" w:rsidRPr="00286EEB" w:rsidRDefault="006374C0" w:rsidP="002D4933">
      <w:pPr>
        <w:pStyle w:val="Articol"/>
      </w:pPr>
      <w:r w:rsidRPr="006374C0">
        <w:rPr>
          <w:b/>
        </w:rPr>
        <w:lastRenderedPageBreak/>
        <w:t>86.</w:t>
      </w:r>
      <w:r>
        <w:t xml:space="preserve"> </w:t>
      </w:r>
      <w:r w:rsidR="004C7E57" w:rsidRPr="00286EEB">
        <w:t>Coordonarea procesului de monitorizare și evaluare a implementării prezentei Strategiei revine Cabinetului Primului Ministru şi Consiliului Naţional pentru Protecţia Drepturilor Copilului.</w:t>
      </w:r>
    </w:p>
    <w:p w:rsidR="004C7E57" w:rsidRPr="00286EEB" w:rsidRDefault="006374C0" w:rsidP="002D4933">
      <w:pPr>
        <w:pStyle w:val="Articol"/>
        <w:rPr>
          <w:bCs/>
        </w:rPr>
      </w:pPr>
      <w:r w:rsidRPr="006374C0">
        <w:rPr>
          <w:b/>
        </w:rPr>
        <w:t>87.</w:t>
      </w:r>
      <w:r>
        <w:t xml:space="preserve"> </w:t>
      </w:r>
      <w:r w:rsidR="004C7E57" w:rsidRPr="00286EEB">
        <w:t>Prevederile prezentei Strategii privind planul de acţiuni realizat la nivel central vor fi transpuse în acţiuni corelate şi coerente de aplicare a lor la nivel local în corespund</w:t>
      </w:r>
      <w:r w:rsidR="00D44F19" w:rsidRPr="00286EEB">
        <w:t>ență</w:t>
      </w:r>
      <w:r w:rsidR="004C7E57" w:rsidRPr="00286EEB">
        <w:t xml:space="preserve"> cu necesităţile identificate, în special</w:t>
      </w:r>
      <w:r w:rsidR="00D44F19" w:rsidRPr="00286EEB">
        <w:t xml:space="preserve"> </w:t>
      </w:r>
      <w:r w:rsidR="004C7E57" w:rsidRPr="00286EEB">
        <w:t xml:space="preserve">cele legate de alocarea spaţiilor, crearea condiţiilor pentru dezvoltarea serviciilor de educaţie parentală. </w:t>
      </w:r>
    </w:p>
    <w:p w:rsidR="004C7E57" w:rsidRPr="00286EEB" w:rsidRDefault="006374C0" w:rsidP="002D4933">
      <w:pPr>
        <w:pStyle w:val="Articol"/>
        <w:rPr>
          <w:bCs/>
        </w:rPr>
      </w:pPr>
      <w:r w:rsidRPr="006374C0">
        <w:rPr>
          <w:b/>
        </w:rPr>
        <w:t>88.</w:t>
      </w:r>
      <w:r>
        <w:t xml:space="preserve"> </w:t>
      </w:r>
      <w:r w:rsidR="004C7E57" w:rsidRPr="00286EEB">
        <w:t xml:space="preserve">În cadrul </w:t>
      </w:r>
      <w:smartTag w:uri="urn:schemas-microsoft-com:office:smarttags" w:element="stockticker">
        <w:r w:rsidR="004C7E57" w:rsidRPr="00286EEB">
          <w:t>APL</w:t>
        </w:r>
      </w:smartTag>
      <w:r w:rsidR="004C7E57" w:rsidRPr="00286EEB">
        <w:t xml:space="preserve"> de nivelul II, Consiliul raional/municipal este responsabil de implementarea, coordonarea, monitorizarea şi evaluarea prezentei Strategii şi recomandă autorităţilor centrale şi </w:t>
      </w:r>
      <w:smartTag w:uri="urn:schemas-microsoft-com:office:smarttags" w:element="stockticker">
        <w:r w:rsidR="004C7E57" w:rsidRPr="00286EEB">
          <w:t>APL</w:t>
        </w:r>
      </w:smartTag>
      <w:r w:rsidR="004C7E57" w:rsidRPr="00286EEB">
        <w:t xml:space="preserve"> de nivelul I noi direcţii de activitate în domeniul dezvoltării abilităţilor şi competenţelor parentale</w:t>
      </w:r>
      <w:r w:rsidR="004C7E57" w:rsidRPr="00286EEB">
        <w:rPr>
          <w:bCs/>
        </w:rPr>
        <w:t>.</w:t>
      </w:r>
    </w:p>
    <w:p w:rsidR="004C7E57" w:rsidRPr="00286EEB" w:rsidRDefault="006374C0" w:rsidP="002D4933">
      <w:pPr>
        <w:pStyle w:val="Articol"/>
        <w:rPr>
          <w:bCs/>
        </w:rPr>
      </w:pPr>
      <w:r w:rsidRPr="006374C0">
        <w:rPr>
          <w:b/>
        </w:rPr>
        <w:t>89.</w:t>
      </w:r>
      <w:r>
        <w:t xml:space="preserve"> </w:t>
      </w:r>
      <w:r w:rsidR="004C7E57" w:rsidRPr="00286EEB">
        <w:t xml:space="preserve">Consiliul Raional/Municipal va elabora şi aproba în termeni rezonabili un plan de acţiuni integrat în corespundere cu Planul naţional de dezvoltare a abilităţilor şi competenţelor parentale. </w:t>
      </w:r>
    </w:p>
    <w:p w:rsidR="004C7E57" w:rsidRPr="00286EEB" w:rsidRDefault="006374C0" w:rsidP="002D4933">
      <w:pPr>
        <w:pStyle w:val="Articol"/>
        <w:rPr>
          <w:bCs/>
        </w:rPr>
      </w:pPr>
      <w:r w:rsidRPr="006374C0">
        <w:rPr>
          <w:b/>
        </w:rPr>
        <w:t>90.</w:t>
      </w:r>
      <w:r>
        <w:t xml:space="preserve"> </w:t>
      </w:r>
      <w:r w:rsidR="004C7E57" w:rsidRPr="00286EEB">
        <w:t>Fiecare Direcție de la nivel raional/municipal va monitoriza implementarea planului de acţiuni raional/municipal  în domeniul lor de competență pentru dezvoltarea parentală.</w:t>
      </w:r>
    </w:p>
    <w:p w:rsidR="004C7E57" w:rsidRPr="00286EEB" w:rsidRDefault="006374C0" w:rsidP="002D4933">
      <w:pPr>
        <w:pStyle w:val="Articol"/>
      </w:pPr>
      <w:r w:rsidRPr="006374C0">
        <w:rPr>
          <w:b/>
        </w:rPr>
        <w:t>91.</w:t>
      </w:r>
      <w:r>
        <w:t xml:space="preserve"> </w:t>
      </w:r>
      <w:r w:rsidR="004C7E57" w:rsidRPr="00286EEB">
        <w:t xml:space="preserve">În cadrul </w:t>
      </w:r>
      <w:smartTag w:uri="urn:schemas-microsoft-com:office:smarttags" w:element="stockticker">
        <w:r w:rsidR="004C7E57" w:rsidRPr="00286EEB">
          <w:t>APL</w:t>
        </w:r>
      </w:smartTag>
      <w:r w:rsidR="004C7E57" w:rsidRPr="00286EEB">
        <w:t xml:space="preserve"> de nivelul I responsabilitatea implementării, coordonării și monitorizării revine Consiliului Local. </w:t>
      </w:r>
    </w:p>
    <w:p w:rsidR="004C7E57" w:rsidRPr="00286EEB" w:rsidRDefault="006374C0" w:rsidP="002D4933">
      <w:pPr>
        <w:pStyle w:val="Articol"/>
      </w:pPr>
      <w:r w:rsidRPr="006374C0">
        <w:rPr>
          <w:b/>
        </w:rPr>
        <w:t>92.</w:t>
      </w:r>
      <w:r>
        <w:t xml:space="preserve"> </w:t>
      </w:r>
      <w:r w:rsidR="004C7E57" w:rsidRPr="00286EEB">
        <w:t>La nivel local activitățile de dezvoltare a competenţelor parentale vor fi realizate în proximitatea părinților și pe fiecare sector (în primării, instituţii de educație preșcolară și preuniversitară, la nivelul asistenței medicale primare și în cadrul serviciilor sociale</w:t>
      </w:r>
      <w:r w:rsidR="001F2310" w:rsidRPr="00286EEB">
        <w:t>, poliție,</w:t>
      </w:r>
      <w:r w:rsidR="004C7E57" w:rsidRPr="00286EEB">
        <w:t xml:space="preserve"> etc.). Aceste activități vor fi realizate de către toți specialiștii care lucrează cu părinții/reprezentanţii legali/persoana în grija căreia se află copilul în oricare din instituţiile sociale, medicale sau educaţionale din comunitate.</w:t>
      </w:r>
    </w:p>
    <w:p w:rsidR="004C7E57" w:rsidRPr="00286EEB" w:rsidRDefault="006374C0" w:rsidP="002D4933">
      <w:pPr>
        <w:pStyle w:val="Articol"/>
      </w:pPr>
      <w:r w:rsidRPr="006374C0">
        <w:rPr>
          <w:b/>
        </w:rPr>
        <w:t>93.</w:t>
      </w:r>
      <w:r>
        <w:t xml:space="preserve"> </w:t>
      </w:r>
      <w:r w:rsidR="004C7E57" w:rsidRPr="00286EEB">
        <w:t xml:space="preserve">Consiliul Naţional pentru Protecţia Drepturilor Copilului şi Consiliile raionale, municipale şi locale pentru Protecţia Drepturilor Copilului vor monitoriza şi evalua implementarea prezentei Strategii, care se va realiza la sfârșitul fiecărei etape şi la sfârșitul perioadei pentru care este aprobată prezenta Strategie și vor face publice rapoartele de progres. </w:t>
      </w:r>
    </w:p>
    <w:p w:rsidR="004C7E57" w:rsidRPr="00286EEB" w:rsidRDefault="006374C0" w:rsidP="002D4933">
      <w:pPr>
        <w:pStyle w:val="Articol"/>
      </w:pPr>
      <w:r w:rsidRPr="006374C0">
        <w:rPr>
          <w:b/>
        </w:rPr>
        <w:t>94.</w:t>
      </w:r>
      <w:r>
        <w:t xml:space="preserve"> </w:t>
      </w:r>
      <w:r w:rsidR="004C7E57" w:rsidRPr="00286EEB">
        <w:t>Evaluarea se va realiza în bază:</w:t>
      </w:r>
    </w:p>
    <w:p w:rsidR="004C7E57" w:rsidRPr="00286EEB" w:rsidRDefault="006374C0" w:rsidP="00BD3924">
      <w:pPr>
        <w:pStyle w:val="Articol"/>
        <w:spacing w:before="0" w:after="0"/>
        <w:ind w:left="709" w:hanging="284"/>
      </w:pPr>
      <w:r>
        <w:t xml:space="preserve">a) </w:t>
      </w:r>
      <w:r w:rsidR="004C7E57" w:rsidRPr="00286EEB">
        <w:t>datelor statistice furnizate de către organele abilitate;</w:t>
      </w:r>
    </w:p>
    <w:p w:rsidR="004C7E57" w:rsidRPr="00286EEB" w:rsidRDefault="006374C0" w:rsidP="00BD3924">
      <w:pPr>
        <w:pStyle w:val="Articol"/>
        <w:spacing w:before="0" w:after="0"/>
        <w:ind w:left="709" w:hanging="284"/>
      </w:pPr>
      <w:r>
        <w:t xml:space="preserve">b) </w:t>
      </w:r>
      <w:r w:rsidR="004C7E57" w:rsidRPr="00286EEB">
        <w:t>rapoartelor prezentate de către direcţiile/instituţiile de învăţămînt, structurile teritoriale de asistenţă socială, instituțiile medico-sanitare, servicii de ordine publică, alte instituţii şi organizaţii;</w:t>
      </w:r>
    </w:p>
    <w:p w:rsidR="004C7E57" w:rsidRPr="00286EEB" w:rsidRDefault="006374C0" w:rsidP="00BD3924">
      <w:pPr>
        <w:pStyle w:val="Articol"/>
        <w:spacing w:before="0" w:after="0"/>
        <w:ind w:left="709" w:hanging="284"/>
      </w:pPr>
      <w:r>
        <w:t xml:space="preserve">c) </w:t>
      </w:r>
      <w:r w:rsidR="004C7E57" w:rsidRPr="00286EEB">
        <w:t>analizelor, studiilor, cercetărilor în domeniu;</w:t>
      </w:r>
    </w:p>
    <w:p w:rsidR="004C7E57" w:rsidRPr="00286EEB" w:rsidRDefault="006374C0" w:rsidP="00BD3924">
      <w:pPr>
        <w:pStyle w:val="Articol"/>
        <w:spacing w:before="0" w:after="0"/>
        <w:ind w:left="709" w:hanging="284"/>
      </w:pPr>
      <w:r>
        <w:t xml:space="preserve">d) </w:t>
      </w:r>
      <w:r w:rsidR="004C7E57" w:rsidRPr="00286EEB">
        <w:t>altor informaţii relevante.</w:t>
      </w:r>
    </w:p>
    <w:p w:rsidR="004C7E57" w:rsidRPr="00286EEB" w:rsidRDefault="006374C0" w:rsidP="002D4933">
      <w:pPr>
        <w:pStyle w:val="Articol"/>
      </w:pPr>
      <w:r w:rsidRPr="006374C0">
        <w:rPr>
          <w:b/>
        </w:rPr>
        <w:lastRenderedPageBreak/>
        <w:t>95.</w:t>
      </w:r>
      <w:r>
        <w:t xml:space="preserve"> </w:t>
      </w:r>
      <w:r w:rsidR="004C7E57" w:rsidRPr="00286EEB">
        <w:t>În procesul evaluării, Consiliile raionale, municipale şi locale pentru Protecţia Drepturilor Copilului vor elabora rapoarte de progres la fiecare etapă privind realizarea prevederilor prezentei Strategii şi le vor prezenta Consiliului Naţional pentru Protecţia Drepturilor Copilului.</w:t>
      </w:r>
    </w:p>
    <w:p w:rsidR="004C7E57" w:rsidRPr="00286EEB" w:rsidRDefault="006374C0" w:rsidP="002D4933">
      <w:pPr>
        <w:pStyle w:val="Articol"/>
      </w:pPr>
      <w:r w:rsidRPr="006374C0">
        <w:rPr>
          <w:b/>
        </w:rPr>
        <w:t>96.</w:t>
      </w:r>
      <w:r>
        <w:t xml:space="preserve"> </w:t>
      </w:r>
      <w:r w:rsidR="004C7E57" w:rsidRPr="00286EEB">
        <w:t xml:space="preserve">Monitorizarea și evaluarea va fi formulată în calitate de indicatori de progres. Impactul va fi măsurat la nivelul beneficiarilor direcți și indirecți. </w:t>
      </w:r>
    </w:p>
    <w:p w:rsidR="004C7E57" w:rsidRPr="00286EEB" w:rsidRDefault="006374C0" w:rsidP="002D4933">
      <w:pPr>
        <w:pStyle w:val="Articol"/>
      </w:pPr>
      <w:r w:rsidRPr="006374C0">
        <w:rPr>
          <w:b/>
        </w:rPr>
        <w:t>97.</w:t>
      </w:r>
      <w:r>
        <w:t xml:space="preserve"> </w:t>
      </w:r>
      <w:r w:rsidR="004C7E57" w:rsidRPr="00286EEB">
        <w:t>Evaluarea de impact se va realiza la nivel de politici, programe şi măsuri, la începutul, la mijlocul şi la sfîrșitul etapelor de implementare, cu scopul de a evidenţia măsura în care ele şi-au atins obiectivele propuse. De asemenea, aceasta va urmări, mai ales în cazul politicilor, schimbările semnificative şi durabile în mediul de intervenţie şi în contextul social mai larg datorate respectivelor politici sau programe, care nu s-ar fi produs în lipsa acestora.</w:t>
      </w:r>
    </w:p>
    <w:p w:rsidR="004C7E57" w:rsidRPr="002C6EE5" w:rsidRDefault="004C7E57" w:rsidP="002B6C6E">
      <w:pPr>
        <w:pStyle w:val="Heading1"/>
      </w:pPr>
      <w:r w:rsidRPr="00286EEB">
        <w:br w:type="page"/>
      </w:r>
      <w:bookmarkStart w:id="10" w:name="_Toc403395888"/>
      <w:r w:rsidR="00C412ED" w:rsidRPr="002C6EE5">
        <w:lastRenderedPageBreak/>
        <w:t>GLOSAR</w:t>
      </w:r>
      <w:bookmarkEnd w:id="10"/>
    </w:p>
    <w:p w:rsidR="004C7E57" w:rsidRPr="002C6EE5" w:rsidRDefault="004C7E57" w:rsidP="008D1A5C">
      <w:pPr>
        <w:jc w:val="both"/>
        <w:rPr>
          <w:sz w:val="28"/>
          <w:szCs w:val="28"/>
        </w:rPr>
      </w:pPr>
    </w:p>
    <w:p w:rsidR="004C7E57" w:rsidRPr="004B3577" w:rsidRDefault="004C7E57" w:rsidP="007F414D">
      <w:pPr>
        <w:spacing w:before="120" w:after="120"/>
        <w:jc w:val="both"/>
        <w:rPr>
          <w:rStyle w:val="apple-converted-space"/>
          <w:color w:val="000000"/>
          <w:sz w:val="26"/>
          <w:szCs w:val="26"/>
          <w:shd w:val="clear" w:color="auto" w:fill="FFFFFF"/>
        </w:rPr>
      </w:pPr>
      <w:r w:rsidRPr="002C6EE5">
        <w:rPr>
          <w:b/>
          <w:bCs/>
          <w:color w:val="000000"/>
          <w:sz w:val="26"/>
          <w:szCs w:val="26"/>
          <w:shd w:val="clear" w:color="auto" w:fill="FFFFFF"/>
        </w:rPr>
        <w:t xml:space="preserve">Abilitate - </w:t>
      </w:r>
      <w:r w:rsidRPr="002C6EE5">
        <w:rPr>
          <w:rStyle w:val="apple-converted-space"/>
          <w:color w:val="000000"/>
          <w:sz w:val="26"/>
          <w:szCs w:val="26"/>
          <w:shd w:val="clear" w:color="auto" w:fill="FFFFFF"/>
        </w:rPr>
        <w:t> capacitate de a acționa cu dibăcie, îndemînare, pricepere, iscusință; t</w:t>
      </w:r>
      <w:r w:rsidRPr="004B3577">
        <w:rPr>
          <w:color w:val="000000"/>
          <w:sz w:val="26"/>
          <w:szCs w:val="26"/>
          <w:shd w:val="clear" w:color="auto" w:fill="FFFFFF"/>
        </w:rPr>
        <w:t>ermen care desemnează substratul constituțional sau dobîndit al unor însușiri psihice de mare randament de care dispune cineva</w:t>
      </w:r>
      <w:r w:rsidRPr="004B3577">
        <w:rPr>
          <w:rStyle w:val="apple-converted-space"/>
          <w:color w:val="000000"/>
          <w:sz w:val="26"/>
          <w:szCs w:val="26"/>
          <w:shd w:val="clear" w:color="auto" w:fill="FFFFFF"/>
        </w:rPr>
        <w:t> </w:t>
      </w:r>
      <w:r w:rsidRPr="004B3577">
        <w:rPr>
          <w:color w:val="000000"/>
          <w:sz w:val="26"/>
          <w:szCs w:val="26"/>
          <w:shd w:val="clear" w:color="auto" w:fill="FFFFFF"/>
        </w:rPr>
        <w:t>(DEXI – „Dicționar explicativ ilustrat al limbii române“, Ed. Arc &amp; Gunivas, 2007).</w:t>
      </w:r>
      <w:r w:rsidRPr="004B3577">
        <w:rPr>
          <w:rStyle w:val="apple-converted-space"/>
          <w:color w:val="000000"/>
          <w:sz w:val="26"/>
          <w:szCs w:val="26"/>
          <w:shd w:val="clear" w:color="auto" w:fill="FFFFFF"/>
        </w:rPr>
        <w:t xml:space="preserve">  </w:t>
      </w:r>
    </w:p>
    <w:p w:rsidR="004C7E57" w:rsidRPr="004B3577" w:rsidRDefault="004C7E57" w:rsidP="001D73C0">
      <w:pPr>
        <w:spacing w:before="120" w:after="120"/>
        <w:jc w:val="both"/>
        <w:rPr>
          <w:sz w:val="26"/>
          <w:szCs w:val="26"/>
        </w:rPr>
      </w:pPr>
      <w:r w:rsidRPr="004B3577">
        <w:rPr>
          <w:b/>
          <w:sz w:val="26"/>
          <w:szCs w:val="26"/>
        </w:rPr>
        <w:t>Competențe</w:t>
      </w:r>
      <w:r w:rsidRPr="004B3577">
        <w:rPr>
          <w:sz w:val="26"/>
          <w:szCs w:val="26"/>
        </w:rPr>
        <w:t xml:space="preserve"> – un ansamblu integrat de cunoștințe, abilități, atitudini și valori, de care au nevoie toți indivizii pentru împlinirea şi dezvoltarea personală și care permit participarea activă a la viața socială și economică (Codul Educației al R Moldova, 2014). </w:t>
      </w:r>
    </w:p>
    <w:p w:rsidR="00834618" w:rsidRDefault="004C7E57" w:rsidP="001D73C0">
      <w:pPr>
        <w:spacing w:before="120" w:after="120"/>
        <w:jc w:val="both"/>
        <w:rPr>
          <w:noProof/>
          <w:sz w:val="26"/>
          <w:szCs w:val="26"/>
        </w:rPr>
      </w:pPr>
      <w:r w:rsidRPr="004B3577">
        <w:rPr>
          <w:b/>
          <w:noProof/>
          <w:sz w:val="26"/>
          <w:szCs w:val="26"/>
        </w:rPr>
        <w:t>Competențele parentale</w:t>
      </w:r>
      <w:r w:rsidRPr="004B3577">
        <w:rPr>
          <w:noProof/>
          <w:sz w:val="26"/>
          <w:szCs w:val="26"/>
        </w:rPr>
        <w:t xml:space="preserve"> pre</w:t>
      </w:r>
      <w:r w:rsidRPr="00424D73">
        <w:rPr>
          <w:noProof/>
          <w:sz w:val="26"/>
          <w:szCs w:val="26"/>
        </w:rPr>
        <w:t>supun o cunoaștere mai profundă și capacitatea părintelui de a aplica în practică această cunoaștere; ele presupun dezvoltarea capacității părintelui de a reflecta asupra practicilor parentale, a efectelor acestora asupra dezvoltării copilului. (</w:t>
      </w:r>
      <w:r w:rsidRPr="00424D73">
        <w:rPr>
          <w:sz w:val="26"/>
          <w:szCs w:val="26"/>
        </w:rPr>
        <w:t>Conceptul Strategiei intersectoriale privind dezvoltarea abilităților și competențelor parentale</w:t>
      </w:r>
      <w:r w:rsidRPr="00424D73">
        <w:rPr>
          <w:noProof/>
          <w:sz w:val="26"/>
          <w:szCs w:val="26"/>
        </w:rPr>
        <w:t>).</w:t>
      </w:r>
    </w:p>
    <w:p w:rsidR="004C7E57" w:rsidRPr="001B4856" w:rsidRDefault="004C7E57" w:rsidP="001D73C0">
      <w:pPr>
        <w:spacing w:before="120" w:after="120"/>
        <w:jc w:val="both"/>
        <w:rPr>
          <w:rStyle w:val="StyleListParagraphTimesNewRoman12ptItalicChar"/>
          <w:rFonts w:ascii="Times New Roman" w:hAnsi="Times New Roman"/>
          <w:i w:val="0"/>
          <w:iCs/>
          <w:sz w:val="26"/>
          <w:szCs w:val="26"/>
        </w:rPr>
      </w:pPr>
      <w:r w:rsidRPr="00424D73">
        <w:rPr>
          <w:b/>
          <w:iCs/>
          <w:color w:val="000000"/>
          <w:sz w:val="26"/>
          <w:szCs w:val="26"/>
        </w:rPr>
        <w:t>Copil în situaţie de risc</w:t>
      </w:r>
      <w:r w:rsidRPr="00036D2C">
        <w:rPr>
          <w:color w:val="000000"/>
          <w:sz w:val="26"/>
          <w:szCs w:val="26"/>
        </w:rPr>
        <w:t xml:space="preserve"> – copil în privinţa căruia, ca urmare a evaluării realizate de autoritatea tutelară locală, se constată una sau mai multe din următoarele situaţii: a) copiii sînt supuşi violenţei; b) copiii sînt neglijaţi; c) copiii practică vagabondajul, cerşitul, prostituţia; d) copiii sînt lipsiţi de îngrijire şi supraveghere din partea părinţilor din cauza absenţei acestora de la domiciliu din motive necunoscute; e) părinţii copiilor au decedat; f) copiii trăiesc în stradă, au fugit ori au fost alungaţi de acasă; g) părinţii copiilor refuză să-şi exercite obligaţiile părinteşti privind creşterea şi îngrijirea copilului; h) copiii au fost abandonaţi de părinţi; i) părinţii copiilor au fost declaraţi ca fiind incapabili printr-o hotărîre judecătorească. (</w:t>
      </w:r>
      <w:r w:rsidRPr="00F44C7A">
        <w:rPr>
          <w:sz w:val="26"/>
          <w:szCs w:val="26"/>
        </w:rPr>
        <w:t xml:space="preserve">Legea nr. 140 </w:t>
      </w:r>
      <w:r w:rsidRPr="00B30913">
        <w:rPr>
          <w:rStyle w:val="StyleListParagraphTimesNewRoman12ptItalicChar"/>
          <w:rFonts w:ascii="Times New Roman" w:hAnsi="Times New Roman"/>
          <w:i w:val="0"/>
          <w:iCs/>
          <w:sz w:val="26"/>
          <w:szCs w:val="26"/>
        </w:rPr>
        <w:t>din 14 iun</w:t>
      </w:r>
      <w:r w:rsidRPr="001B4856">
        <w:rPr>
          <w:rStyle w:val="StyleListParagraphTimesNewRoman12ptItalicChar"/>
          <w:rFonts w:ascii="Times New Roman" w:hAnsi="Times New Roman"/>
          <w:i w:val="0"/>
          <w:iCs/>
          <w:sz w:val="26"/>
          <w:szCs w:val="26"/>
        </w:rPr>
        <w:t>ie 2013, privind protecţia specială a copiilor aflaţi în situaţie de risc şi a copiilor separaţi de părinţi, art.8).</w:t>
      </w:r>
    </w:p>
    <w:p w:rsidR="004C7E57" w:rsidRPr="00281FF6" w:rsidRDefault="004C7E57" w:rsidP="002458BF">
      <w:pPr>
        <w:spacing w:before="120" w:after="120"/>
        <w:jc w:val="both"/>
        <w:rPr>
          <w:sz w:val="26"/>
          <w:szCs w:val="26"/>
        </w:rPr>
      </w:pPr>
      <w:r w:rsidRPr="00FD20C0">
        <w:rPr>
          <w:b/>
          <w:sz w:val="26"/>
          <w:szCs w:val="26"/>
        </w:rPr>
        <w:t>Educația parentală</w:t>
      </w:r>
      <w:r w:rsidRPr="00281FF6">
        <w:rPr>
          <w:sz w:val="26"/>
          <w:szCs w:val="26"/>
        </w:rPr>
        <w:t xml:space="preserve"> reprezintă ansamblul de programe, servicii și resurse destinate părinților/reprezentanţilor legali/persoanei în grija căreia se află copilul, cu scopul de a-i sprijini pe aceștia în creşterea şi educaţia copiilor, în constientizarea rolurilor pe care le au şi de a le dezvolta şi îmbunătăți competențele parentale. </w:t>
      </w:r>
    </w:p>
    <w:p w:rsidR="004C7E57" w:rsidRPr="00BC1D93" w:rsidRDefault="004C7E57" w:rsidP="002458BF">
      <w:pPr>
        <w:spacing w:before="120" w:after="120"/>
        <w:jc w:val="both"/>
        <w:rPr>
          <w:sz w:val="26"/>
          <w:szCs w:val="26"/>
        </w:rPr>
      </w:pPr>
      <w:r w:rsidRPr="00281FF6">
        <w:rPr>
          <w:b/>
          <w:sz w:val="26"/>
          <w:szCs w:val="26"/>
        </w:rPr>
        <w:t>Educatorul parental</w:t>
      </w:r>
      <w:r w:rsidRPr="00281FF6">
        <w:rPr>
          <w:sz w:val="26"/>
          <w:szCs w:val="26"/>
        </w:rPr>
        <w:t xml:space="preserve"> este profesionistul care poate avea o pregătire iniţială în domeni</w:t>
      </w:r>
      <w:r w:rsidRPr="00BC1D93">
        <w:rPr>
          <w:sz w:val="26"/>
          <w:szCs w:val="26"/>
        </w:rPr>
        <w:t xml:space="preserve">ul socio-uman sau medical (educatori, profesori, medici, asistenţi sociali, asistenţi medicali, psihologi etc.), dar care a participat la un program de formare specializată în domeniul educatiei parentale. </w:t>
      </w:r>
    </w:p>
    <w:p w:rsidR="001077AC" w:rsidRPr="00432C5D" w:rsidRDefault="001077AC" w:rsidP="00F8583C">
      <w:pPr>
        <w:jc w:val="both"/>
        <w:rPr>
          <w:sz w:val="26"/>
          <w:szCs w:val="26"/>
        </w:rPr>
      </w:pPr>
      <w:r w:rsidRPr="00974C2C">
        <w:rPr>
          <w:b/>
          <w:iCs/>
          <w:sz w:val="26"/>
          <w:szCs w:val="26"/>
        </w:rPr>
        <w:t>Intervenţie timpurie (pentru copii)</w:t>
      </w:r>
      <w:r w:rsidRPr="00974C2C">
        <w:rPr>
          <w:b/>
          <w:i/>
          <w:iCs/>
          <w:sz w:val="26"/>
          <w:szCs w:val="26"/>
        </w:rPr>
        <w:t xml:space="preserve"> </w:t>
      </w:r>
      <w:r w:rsidRPr="00974C2C">
        <w:rPr>
          <w:b/>
          <w:sz w:val="26"/>
          <w:szCs w:val="26"/>
        </w:rPr>
        <w:t xml:space="preserve">– </w:t>
      </w:r>
      <w:r w:rsidRPr="00974C2C">
        <w:rPr>
          <w:sz w:val="26"/>
          <w:szCs w:val="26"/>
        </w:rPr>
        <w:t>proces de a</w:t>
      </w:r>
      <w:r w:rsidRPr="00432C5D">
        <w:rPr>
          <w:sz w:val="26"/>
          <w:szCs w:val="26"/>
        </w:rPr>
        <w:t>nticipare, identificare şi întreprindere a măsurilor eficiente pentru copil şi familie în scop de a minimaliza impactul şi consecinţele potenţial negative ale stării patologice a copilului şi de a contribui substanţial la sănătatea şi dezvoltarea acestuia (Legea nr.60 din 30.03.2012 privind incluziunea socială a persoanelor cu dizabilități).</w:t>
      </w:r>
    </w:p>
    <w:p w:rsidR="001077AC" w:rsidRPr="0024003A" w:rsidRDefault="001077AC" w:rsidP="00F8583C">
      <w:pPr>
        <w:jc w:val="both"/>
        <w:rPr>
          <w:b/>
          <w:sz w:val="26"/>
          <w:szCs w:val="26"/>
        </w:rPr>
      </w:pPr>
    </w:p>
    <w:p w:rsidR="008C1889" w:rsidRPr="008D1A5C" w:rsidRDefault="00E44007" w:rsidP="00F8583C">
      <w:pPr>
        <w:jc w:val="both"/>
        <w:rPr>
          <w:sz w:val="26"/>
          <w:szCs w:val="26"/>
        </w:rPr>
      </w:pPr>
      <w:r w:rsidRPr="00EF0528">
        <w:rPr>
          <w:b/>
          <w:sz w:val="26"/>
          <w:szCs w:val="26"/>
        </w:rPr>
        <w:t>Practici parentale pozitive</w:t>
      </w:r>
      <w:r w:rsidRPr="00AA450B">
        <w:rPr>
          <w:sz w:val="26"/>
          <w:szCs w:val="26"/>
        </w:rPr>
        <w:t xml:space="preserve"> </w:t>
      </w:r>
      <w:r w:rsidR="008C1889" w:rsidRPr="00AA450B">
        <w:rPr>
          <w:sz w:val="26"/>
          <w:szCs w:val="26"/>
        </w:rPr>
        <w:t xml:space="preserve"> - </w:t>
      </w:r>
      <w:r w:rsidR="008C1889" w:rsidRPr="00AA450B">
        <w:rPr>
          <w:rStyle w:val="hps"/>
          <w:color w:val="222222"/>
          <w:sz w:val="26"/>
          <w:szCs w:val="26"/>
        </w:rPr>
        <w:t>O abordare</w:t>
      </w:r>
      <w:r w:rsidR="008C1889" w:rsidRPr="00AA450B">
        <w:rPr>
          <w:sz w:val="26"/>
          <w:szCs w:val="26"/>
        </w:rPr>
        <w:t xml:space="preserve"> </w:t>
      </w:r>
      <w:r w:rsidR="008C1889" w:rsidRPr="00AA450B">
        <w:rPr>
          <w:rStyle w:val="hps"/>
          <w:color w:val="222222"/>
          <w:sz w:val="26"/>
          <w:szCs w:val="26"/>
        </w:rPr>
        <w:t>a</w:t>
      </w:r>
      <w:r w:rsidR="008C1889" w:rsidRPr="00AA450B">
        <w:rPr>
          <w:sz w:val="26"/>
          <w:szCs w:val="26"/>
        </w:rPr>
        <w:t xml:space="preserve"> </w:t>
      </w:r>
      <w:r w:rsidR="008C1889" w:rsidRPr="00985BDC">
        <w:rPr>
          <w:rStyle w:val="hps"/>
          <w:color w:val="222222"/>
          <w:sz w:val="26"/>
          <w:szCs w:val="26"/>
        </w:rPr>
        <w:t>creșterii copilului</w:t>
      </w:r>
      <w:r w:rsidR="008C1889" w:rsidRPr="00985BDC">
        <w:rPr>
          <w:sz w:val="26"/>
          <w:szCs w:val="26"/>
        </w:rPr>
        <w:t xml:space="preserve">, care </w:t>
      </w:r>
      <w:r w:rsidR="008C1889" w:rsidRPr="0027581A">
        <w:rPr>
          <w:rStyle w:val="hps"/>
          <w:color w:val="222222"/>
          <w:sz w:val="26"/>
          <w:szCs w:val="26"/>
        </w:rPr>
        <w:t>favorizează</w:t>
      </w:r>
      <w:r w:rsidR="008C1889" w:rsidRPr="0027581A">
        <w:rPr>
          <w:sz w:val="26"/>
          <w:szCs w:val="26"/>
        </w:rPr>
        <w:t xml:space="preserve"> </w:t>
      </w:r>
      <w:r w:rsidR="008C1889" w:rsidRPr="00EF0D96">
        <w:rPr>
          <w:rStyle w:val="hps"/>
          <w:color w:val="222222"/>
          <w:sz w:val="26"/>
          <w:szCs w:val="26"/>
        </w:rPr>
        <w:t>o</w:t>
      </w:r>
      <w:r w:rsidR="008C1889" w:rsidRPr="00EF0D96">
        <w:rPr>
          <w:sz w:val="26"/>
          <w:szCs w:val="26"/>
        </w:rPr>
        <w:t xml:space="preserve"> </w:t>
      </w:r>
      <w:r w:rsidR="008C1889" w:rsidRPr="00EF0D96">
        <w:rPr>
          <w:rStyle w:val="hps"/>
          <w:color w:val="222222"/>
          <w:sz w:val="26"/>
          <w:szCs w:val="26"/>
        </w:rPr>
        <w:t>relație</w:t>
      </w:r>
      <w:r w:rsidR="008C1889" w:rsidRPr="00EF0D96">
        <w:rPr>
          <w:sz w:val="26"/>
          <w:szCs w:val="26"/>
        </w:rPr>
        <w:t xml:space="preserve"> </w:t>
      </w:r>
      <w:r w:rsidR="008C1889" w:rsidRPr="00805435">
        <w:rPr>
          <w:rStyle w:val="hps"/>
          <w:color w:val="222222"/>
          <w:sz w:val="26"/>
          <w:szCs w:val="26"/>
        </w:rPr>
        <w:t>între</w:t>
      </w:r>
      <w:r w:rsidR="008C1889" w:rsidRPr="002308BC">
        <w:rPr>
          <w:sz w:val="26"/>
          <w:szCs w:val="26"/>
        </w:rPr>
        <w:t xml:space="preserve"> </w:t>
      </w:r>
      <w:r w:rsidR="008C1889" w:rsidRPr="002308BC">
        <w:rPr>
          <w:rStyle w:val="hps"/>
          <w:color w:val="222222"/>
          <w:sz w:val="26"/>
          <w:szCs w:val="26"/>
        </w:rPr>
        <w:t>părinți</w:t>
      </w:r>
      <w:r w:rsidR="008C1889" w:rsidRPr="008D1A5C">
        <w:rPr>
          <w:sz w:val="26"/>
          <w:szCs w:val="26"/>
        </w:rPr>
        <w:t xml:space="preserve"> </w:t>
      </w:r>
      <w:r w:rsidR="008C1889" w:rsidRPr="008D1A5C">
        <w:rPr>
          <w:rStyle w:val="hps"/>
          <w:color w:val="222222"/>
          <w:sz w:val="26"/>
          <w:szCs w:val="26"/>
        </w:rPr>
        <w:t>și</w:t>
      </w:r>
      <w:r w:rsidR="008C1889" w:rsidRPr="008D1A5C">
        <w:rPr>
          <w:sz w:val="26"/>
          <w:szCs w:val="26"/>
        </w:rPr>
        <w:t xml:space="preserve"> </w:t>
      </w:r>
      <w:r w:rsidR="008C1889" w:rsidRPr="008D1A5C">
        <w:rPr>
          <w:rStyle w:val="hps"/>
          <w:color w:val="222222"/>
          <w:sz w:val="26"/>
          <w:szCs w:val="26"/>
        </w:rPr>
        <w:t>copii</w:t>
      </w:r>
      <w:r w:rsidR="008C1889" w:rsidRPr="008D1A5C">
        <w:rPr>
          <w:sz w:val="26"/>
          <w:szCs w:val="26"/>
        </w:rPr>
        <w:t xml:space="preserve"> </w:t>
      </w:r>
      <w:r w:rsidR="008C1889" w:rsidRPr="008D1A5C">
        <w:rPr>
          <w:rStyle w:val="hps"/>
          <w:color w:val="222222"/>
          <w:sz w:val="26"/>
          <w:szCs w:val="26"/>
        </w:rPr>
        <w:t>bazată</w:t>
      </w:r>
      <w:r w:rsidR="008C1889" w:rsidRPr="008D1A5C">
        <w:rPr>
          <w:sz w:val="26"/>
          <w:szCs w:val="26"/>
        </w:rPr>
        <w:t xml:space="preserve"> </w:t>
      </w:r>
      <w:r w:rsidR="008C1889" w:rsidRPr="008D1A5C">
        <w:rPr>
          <w:rStyle w:val="hps"/>
          <w:color w:val="222222"/>
          <w:sz w:val="26"/>
          <w:szCs w:val="26"/>
        </w:rPr>
        <w:t>pe</w:t>
      </w:r>
      <w:r w:rsidR="008C1889" w:rsidRPr="008D1A5C">
        <w:rPr>
          <w:sz w:val="26"/>
          <w:szCs w:val="26"/>
        </w:rPr>
        <w:t xml:space="preserve"> </w:t>
      </w:r>
      <w:r w:rsidR="008C1889" w:rsidRPr="008D1A5C">
        <w:rPr>
          <w:rStyle w:val="hps"/>
          <w:color w:val="222222"/>
          <w:sz w:val="26"/>
          <w:szCs w:val="26"/>
        </w:rPr>
        <w:t>respect</w:t>
      </w:r>
      <w:r w:rsidR="008C1889" w:rsidRPr="008D1A5C">
        <w:rPr>
          <w:sz w:val="26"/>
          <w:szCs w:val="26"/>
        </w:rPr>
        <w:t xml:space="preserve"> </w:t>
      </w:r>
      <w:r w:rsidR="008C1889" w:rsidRPr="008D1A5C">
        <w:rPr>
          <w:rStyle w:val="hps"/>
          <w:color w:val="222222"/>
          <w:sz w:val="26"/>
          <w:szCs w:val="26"/>
        </w:rPr>
        <w:t>reciproc</w:t>
      </w:r>
      <w:r w:rsidR="008C1889" w:rsidRPr="008D1A5C">
        <w:rPr>
          <w:sz w:val="26"/>
          <w:szCs w:val="26"/>
        </w:rPr>
        <w:t xml:space="preserve">, </w:t>
      </w:r>
      <w:r w:rsidR="008C1889" w:rsidRPr="008D1A5C">
        <w:rPr>
          <w:rStyle w:val="hps"/>
          <w:sz w:val="26"/>
          <w:szCs w:val="26"/>
        </w:rPr>
        <w:t>sprijinirea</w:t>
      </w:r>
      <w:r w:rsidR="008C1889" w:rsidRPr="008D1A5C">
        <w:rPr>
          <w:sz w:val="26"/>
          <w:szCs w:val="26"/>
        </w:rPr>
        <w:t xml:space="preserve"> pentru dezvoltarea </w:t>
      </w:r>
      <w:r w:rsidR="008C1889" w:rsidRPr="008D1A5C">
        <w:rPr>
          <w:rStyle w:val="hps"/>
          <w:color w:val="222222"/>
          <w:sz w:val="26"/>
          <w:szCs w:val="26"/>
        </w:rPr>
        <w:t xml:space="preserve">completă și </w:t>
      </w:r>
      <w:r w:rsidR="008C1889" w:rsidRPr="008D1A5C">
        <w:rPr>
          <w:rStyle w:val="hps"/>
          <w:color w:val="222222"/>
          <w:sz w:val="26"/>
          <w:szCs w:val="26"/>
        </w:rPr>
        <w:lastRenderedPageBreak/>
        <w:t>armonioasă</w:t>
      </w:r>
      <w:r w:rsidR="008C1889" w:rsidRPr="008D1A5C">
        <w:rPr>
          <w:sz w:val="26"/>
          <w:szCs w:val="26"/>
        </w:rPr>
        <w:t xml:space="preserve"> </w:t>
      </w:r>
      <w:r w:rsidR="008C1889" w:rsidRPr="008D1A5C">
        <w:rPr>
          <w:rStyle w:val="hps"/>
          <w:color w:val="222222"/>
          <w:sz w:val="26"/>
          <w:szCs w:val="26"/>
        </w:rPr>
        <w:t>a copilului</w:t>
      </w:r>
      <w:r w:rsidR="008C1889" w:rsidRPr="008D1A5C">
        <w:rPr>
          <w:sz w:val="26"/>
          <w:szCs w:val="26"/>
        </w:rPr>
        <w:t xml:space="preserve"> </w:t>
      </w:r>
      <w:r w:rsidR="008C1889" w:rsidRPr="008D1A5C">
        <w:rPr>
          <w:rStyle w:val="hps"/>
          <w:color w:val="222222"/>
          <w:sz w:val="26"/>
          <w:szCs w:val="26"/>
        </w:rPr>
        <w:t>și</w:t>
      </w:r>
      <w:r w:rsidR="008C1889" w:rsidRPr="008D1A5C">
        <w:rPr>
          <w:sz w:val="26"/>
          <w:szCs w:val="26"/>
        </w:rPr>
        <w:t xml:space="preserve"> </w:t>
      </w:r>
      <w:r w:rsidR="008C1889" w:rsidRPr="008D1A5C">
        <w:rPr>
          <w:rStyle w:val="hps"/>
          <w:color w:val="222222"/>
          <w:sz w:val="26"/>
          <w:szCs w:val="26"/>
        </w:rPr>
        <w:t>pe</w:t>
      </w:r>
      <w:r w:rsidR="008C1889" w:rsidRPr="008D1A5C">
        <w:rPr>
          <w:sz w:val="26"/>
          <w:szCs w:val="26"/>
        </w:rPr>
        <w:t xml:space="preserve"> </w:t>
      </w:r>
      <w:r w:rsidR="008C1889" w:rsidRPr="008D1A5C">
        <w:rPr>
          <w:rStyle w:val="hps"/>
          <w:color w:val="222222"/>
          <w:sz w:val="26"/>
          <w:szCs w:val="26"/>
        </w:rPr>
        <w:t>capacitatea de a</w:t>
      </w:r>
      <w:r w:rsidR="008C1889" w:rsidRPr="008D1A5C">
        <w:rPr>
          <w:sz w:val="26"/>
          <w:szCs w:val="26"/>
        </w:rPr>
        <w:t xml:space="preserve"> </w:t>
      </w:r>
      <w:r w:rsidR="008C1889" w:rsidRPr="008D1A5C">
        <w:rPr>
          <w:rStyle w:val="hps"/>
          <w:color w:val="222222"/>
          <w:sz w:val="26"/>
          <w:szCs w:val="26"/>
        </w:rPr>
        <w:t>negocia</w:t>
      </w:r>
      <w:r w:rsidR="008C1889" w:rsidRPr="008D1A5C">
        <w:rPr>
          <w:sz w:val="26"/>
          <w:szCs w:val="26"/>
        </w:rPr>
        <w:t xml:space="preserve"> </w:t>
      </w:r>
      <w:r w:rsidR="008C1889" w:rsidRPr="008D1A5C">
        <w:rPr>
          <w:rStyle w:val="hps"/>
          <w:color w:val="222222"/>
          <w:sz w:val="26"/>
          <w:szCs w:val="26"/>
        </w:rPr>
        <w:t>puncte de vedere</w:t>
      </w:r>
      <w:r w:rsidR="008C1889" w:rsidRPr="008D1A5C">
        <w:rPr>
          <w:sz w:val="26"/>
          <w:szCs w:val="26"/>
        </w:rPr>
        <w:t xml:space="preserve"> </w:t>
      </w:r>
      <w:r w:rsidR="008C1889" w:rsidRPr="008D1A5C">
        <w:rPr>
          <w:rStyle w:val="hps"/>
          <w:color w:val="222222"/>
          <w:sz w:val="26"/>
          <w:szCs w:val="26"/>
        </w:rPr>
        <w:t>divergente</w:t>
      </w:r>
      <w:r w:rsidR="008C1889" w:rsidRPr="008D1A5C">
        <w:rPr>
          <w:sz w:val="26"/>
          <w:szCs w:val="26"/>
        </w:rPr>
        <w:t xml:space="preserve"> </w:t>
      </w:r>
      <w:r w:rsidR="008C1889" w:rsidRPr="008D1A5C">
        <w:rPr>
          <w:rStyle w:val="hpsatn"/>
          <w:color w:val="222222"/>
          <w:sz w:val="26"/>
          <w:szCs w:val="26"/>
        </w:rPr>
        <w:t>într-</w:t>
      </w:r>
      <w:r w:rsidR="008C1889" w:rsidRPr="008D1A5C">
        <w:rPr>
          <w:rStyle w:val="atn"/>
          <w:color w:val="222222"/>
          <w:sz w:val="26"/>
          <w:szCs w:val="26"/>
        </w:rPr>
        <w:t>un mod non-</w:t>
      </w:r>
      <w:r w:rsidR="008C1889" w:rsidRPr="008D1A5C">
        <w:rPr>
          <w:sz w:val="26"/>
          <w:szCs w:val="26"/>
        </w:rPr>
        <w:t xml:space="preserve">violent </w:t>
      </w:r>
      <w:r w:rsidR="008C1889" w:rsidRPr="008D1A5C">
        <w:rPr>
          <w:rStyle w:val="hps"/>
          <w:color w:val="222222"/>
          <w:sz w:val="26"/>
          <w:szCs w:val="26"/>
        </w:rPr>
        <w:t>și</w:t>
      </w:r>
      <w:r w:rsidR="008C1889" w:rsidRPr="008D1A5C">
        <w:rPr>
          <w:sz w:val="26"/>
          <w:szCs w:val="26"/>
        </w:rPr>
        <w:t xml:space="preserve"> </w:t>
      </w:r>
      <w:r w:rsidR="008C1889" w:rsidRPr="008D1A5C">
        <w:rPr>
          <w:rStyle w:val="hps"/>
          <w:color w:val="222222"/>
          <w:sz w:val="26"/>
          <w:szCs w:val="26"/>
        </w:rPr>
        <w:t xml:space="preserve">constructiv. </w:t>
      </w:r>
      <w:r w:rsidR="008C1889" w:rsidRPr="008D1A5C">
        <w:rPr>
          <w:sz w:val="26"/>
          <w:szCs w:val="26"/>
        </w:rPr>
        <w:t xml:space="preserve">Se pune un accent deosebit pe aprecierea comportamentelor dorite, pe </w:t>
      </w:r>
      <w:r w:rsidR="008C1889" w:rsidRPr="008D1A5C">
        <w:rPr>
          <w:rStyle w:val="hps"/>
          <w:color w:val="222222"/>
          <w:sz w:val="26"/>
          <w:szCs w:val="26"/>
        </w:rPr>
        <w:t>stabilirea unor norme</w:t>
      </w:r>
      <w:r w:rsidR="008C1889" w:rsidRPr="008D1A5C">
        <w:rPr>
          <w:sz w:val="26"/>
          <w:szCs w:val="26"/>
        </w:rPr>
        <w:t xml:space="preserve"> </w:t>
      </w:r>
      <w:r w:rsidR="008C1889" w:rsidRPr="008D1A5C">
        <w:rPr>
          <w:rStyle w:val="hps"/>
          <w:color w:val="222222"/>
          <w:sz w:val="26"/>
          <w:szCs w:val="26"/>
        </w:rPr>
        <w:t>clare</w:t>
      </w:r>
      <w:r w:rsidR="008C1889" w:rsidRPr="008D1A5C">
        <w:rPr>
          <w:sz w:val="26"/>
          <w:szCs w:val="26"/>
        </w:rPr>
        <w:t xml:space="preserve"> în care copilul este considerat un individ deplin care are drepturi ce trebuie respectate; copilul trebuie tratat cu respect, fără teamă de violență.</w:t>
      </w:r>
    </w:p>
    <w:p w:rsidR="004C7E57" w:rsidRPr="008D1A5C" w:rsidRDefault="004C7E57" w:rsidP="00F8583C">
      <w:pPr>
        <w:jc w:val="both"/>
        <w:rPr>
          <w:sz w:val="28"/>
          <w:szCs w:val="28"/>
        </w:rPr>
      </w:pPr>
    </w:p>
    <w:p w:rsidR="004C7E57" w:rsidRPr="00C412ED" w:rsidRDefault="004C7E57" w:rsidP="002B6C6E">
      <w:pPr>
        <w:pStyle w:val="Heading1"/>
      </w:pPr>
      <w:r w:rsidRPr="008D1A5C">
        <w:br w:type="page"/>
      </w:r>
      <w:bookmarkStart w:id="11" w:name="_Toc403395889"/>
      <w:r w:rsidR="00834618" w:rsidRPr="00C412ED">
        <w:lastRenderedPageBreak/>
        <w:t>ACRONIME</w:t>
      </w:r>
      <w:bookmarkEnd w:id="11"/>
    </w:p>
    <w:p w:rsidR="004C7E57" w:rsidRPr="008D1A5C" w:rsidRDefault="00834618" w:rsidP="008D1A5C">
      <w:pPr>
        <w:pStyle w:val="Default"/>
        <w:jc w:val="both"/>
        <w:rPr>
          <w:sz w:val="28"/>
          <w:szCs w:val="28"/>
        </w:rPr>
      </w:pPr>
      <w:r w:rsidRPr="008D1A5C">
        <w:rPr>
          <w:b/>
          <w:bCs/>
          <w:sz w:val="28"/>
          <w:szCs w:val="28"/>
        </w:rPr>
        <w:t xml:space="preserve"> </w:t>
      </w:r>
    </w:p>
    <w:p w:rsidR="004C7E57" w:rsidRPr="008D1A5C" w:rsidRDefault="004C7E57" w:rsidP="008D1A5C">
      <w:pPr>
        <w:pStyle w:val="Default"/>
        <w:jc w:val="both"/>
        <w:rPr>
          <w:sz w:val="26"/>
          <w:szCs w:val="26"/>
        </w:rPr>
      </w:pPr>
      <w:r w:rsidRPr="008D1A5C">
        <w:rPr>
          <w:sz w:val="26"/>
          <w:szCs w:val="26"/>
        </w:rPr>
        <w:t xml:space="preserve">AO </w:t>
      </w:r>
      <w:r w:rsidRPr="008D1A5C">
        <w:rPr>
          <w:sz w:val="26"/>
          <w:szCs w:val="26"/>
        </w:rPr>
        <w:tab/>
      </w:r>
      <w:r w:rsidRPr="008D1A5C">
        <w:rPr>
          <w:sz w:val="26"/>
          <w:szCs w:val="26"/>
        </w:rPr>
        <w:tab/>
        <w:t xml:space="preserve">– </w:t>
      </w:r>
      <w:smartTag w:uri="urn:schemas-microsoft-com:office:smarttags" w:element="PersonName">
        <w:smartTag w:uri="urn:schemas:contacts" w:element="GivenName">
          <w:r w:rsidRPr="008D1A5C">
            <w:rPr>
              <w:sz w:val="26"/>
              <w:szCs w:val="26"/>
            </w:rPr>
            <w:t>Asociaţie</w:t>
          </w:r>
        </w:smartTag>
        <w:r w:rsidRPr="008D1A5C">
          <w:rPr>
            <w:sz w:val="26"/>
            <w:szCs w:val="26"/>
          </w:rPr>
          <w:t xml:space="preserve"> </w:t>
        </w:r>
        <w:smartTag w:uri="urn:schemas:contacts" w:element="Sn">
          <w:r w:rsidRPr="008D1A5C">
            <w:rPr>
              <w:sz w:val="26"/>
              <w:szCs w:val="26"/>
            </w:rPr>
            <w:t>Obştească</w:t>
          </w:r>
        </w:smartTag>
      </w:smartTag>
      <w:r w:rsidRPr="008D1A5C">
        <w:rPr>
          <w:sz w:val="26"/>
          <w:szCs w:val="26"/>
        </w:rPr>
        <w:t xml:space="preserve"> </w:t>
      </w:r>
    </w:p>
    <w:p w:rsidR="004C7E57" w:rsidRPr="008D1A5C" w:rsidRDefault="004C7E57" w:rsidP="008D1A5C">
      <w:pPr>
        <w:pStyle w:val="Default"/>
        <w:jc w:val="both"/>
        <w:rPr>
          <w:sz w:val="26"/>
          <w:szCs w:val="26"/>
          <w:lang w:val="ro-RO"/>
        </w:rPr>
      </w:pPr>
      <w:r w:rsidRPr="008D1A5C">
        <w:rPr>
          <w:sz w:val="26"/>
          <w:szCs w:val="26"/>
        </w:rPr>
        <w:t>AiBi</w:t>
      </w:r>
      <w:r w:rsidRPr="008D1A5C">
        <w:rPr>
          <w:sz w:val="26"/>
          <w:szCs w:val="26"/>
        </w:rPr>
        <w:tab/>
      </w:r>
      <w:r w:rsidRPr="008D1A5C">
        <w:rPr>
          <w:sz w:val="26"/>
          <w:szCs w:val="26"/>
        </w:rPr>
        <w:tab/>
        <w:t>– Amici dei Bambini</w:t>
      </w:r>
    </w:p>
    <w:p w:rsidR="004C7E57" w:rsidRPr="008D1A5C" w:rsidRDefault="004C7E57" w:rsidP="008D1A5C">
      <w:pPr>
        <w:pStyle w:val="Default"/>
        <w:jc w:val="both"/>
        <w:rPr>
          <w:sz w:val="26"/>
          <w:szCs w:val="26"/>
        </w:rPr>
      </w:pPr>
      <w:smartTag w:uri="urn:schemas-microsoft-com:office:smarttags" w:element="stockticker">
        <w:r w:rsidRPr="008D1A5C">
          <w:rPr>
            <w:sz w:val="26"/>
            <w:szCs w:val="26"/>
          </w:rPr>
          <w:t>APL</w:t>
        </w:r>
      </w:smartTag>
      <w:r w:rsidRPr="008D1A5C">
        <w:rPr>
          <w:sz w:val="26"/>
          <w:szCs w:val="26"/>
        </w:rPr>
        <w:t xml:space="preserve"> </w:t>
      </w:r>
      <w:r w:rsidRPr="008D1A5C">
        <w:rPr>
          <w:sz w:val="26"/>
          <w:szCs w:val="26"/>
        </w:rPr>
        <w:tab/>
      </w:r>
      <w:r w:rsidRPr="008D1A5C">
        <w:rPr>
          <w:sz w:val="26"/>
          <w:szCs w:val="26"/>
        </w:rPr>
        <w:tab/>
        <w:t xml:space="preserve">– Administraţie publică locală </w:t>
      </w:r>
    </w:p>
    <w:p w:rsidR="004C7E57" w:rsidRPr="008D1A5C" w:rsidRDefault="004C7E57" w:rsidP="008D1A5C">
      <w:pPr>
        <w:pStyle w:val="Default"/>
        <w:jc w:val="both"/>
        <w:rPr>
          <w:sz w:val="26"/>
          <w:szCs w:val="26"/>
        </w:rPr>
      </w:pPr>
      <w:r w:rsidRPr="008D1A5C">
        <w:rPr>
          <w:sz w:val="26"/>
          <w:szCs w:val="26"/>
        </w:rPr>
        <w:t xml:space="preserve">CES </w:t>
      </w:r>
      <w:r w:rsidRPr="008D1A5C">
        <w:rPr>
          <w:sz w:val="26"/>
          <w:szCs w:val="26"/>
        </w:rPr>
        <w:tab/>
      </w:r>
      <w:r w:rsidRPr="008D1A5C">
        <w:rPr>
          <w:sz w:val="26"/>
          <w:szCs w:val="26"/>
        </w:rPr>
        <w:tab/>
        <w:t xml:space="preserve">– Cerinţe educaţionale speciale </w:t>
      </w:r>
    </w:p>
    <w:p w:rsidR="004C7E57" w:rsidRPr="008D1A5C" w:rsidRDefault="004C7E57" w:rsidP="008D1A5C">
      <w:pPr>
        <w:pStyle w:val="Default"/>
        <w:jc w:val="both"/>
        <w:rPr>
          <w:sz w:val="26"/>
          <w:szCs w:val="26"/>
        </w:rPr>
      </w:pPr>
      <w:r w:rsidRPr="008D1A5C">
        <w:rPr>
          <w:sz w:val="26"/>
          <w:szCs w:val="26"/>
        </w:rPr>
        <w:t xml:space="preserve">CNPAC </w:t>
      </w:r>
      <w:r w:rsidRPr="008D1A5C">
        <w:rPr>
          <w:sz w:val="26"/>
          <w:szCs w:val="26"/>
        </w:rPr>
        <w:tab/>
        <w:t xml:space="preserve">– Centrul Naţional de Prevenire a Abuzului faţă </w:t>
      </w:r>
      <w:smartTag w:uri="urn:schemas:contacts" w:element="Sn">
        <w:r w:rsidRPr="008D1A5C">
          <w:rPr>
            <w:sz w:val="26"/>
            <w:szCs w:val="26"/>
          </w:rPr>
          <w:t>de Copii</w:t>
        </w:r>
      </w:smartTag>
    </w:p>
    <w:p w:rsidR="004C7E57" w:rsidRPr="008D1A5C" w:rsidRDefault="004C7E57" w:rsidP="008D1A5C">
      <w:pPr>
        <w:pStyle w:val="Default"/>
        <w:jc w:val="both"/>
        <w:rPr>
          <w:sz w:val="26"/>
          <w:szCs w:val="26"/>
        </w:rPr>
      </w:pPr>
      <w:r w:rsidRPr="008D1A5C">
        <w:rPr>
          <w:sz w:val="26"/>
          <w:szCs w:val="26"/>
        </w:rPr>
        <w:t xml:space="preserve">CIDDC  </w:t>
      </w:r>
      <w:r w:rsidRPr="008D1A5C">
        <w:rPr>
          <w:sz w:val="26"/>
          <w:szCs w:val="26"/>
        </w:rPr>
        <w:tab/>
      </w:r>
      <w:r w:rsidR="00B938A9" w:rsidRPr="008D1A5C">
        <w:rPr>
          <w:sz w:val="26"/>
          <w:szCs w:val="26"/>
        </w:rPr>
        <w:t xml:space="preserve">– </w:t>
      </w:r>
      <w:smartTag w:uri="urn:schemas:contacts" w:element="GivenName">
        <w:r w:rsidR="00B938A9" w:rsidRPr="008D1A5C">
          <w:rPr>
            <w:sz w:val="26"/>
            <w:szCs w:val="26"/>
          </w:rPr>
          <w:t>Centrul</w:t>
        </w:r>
      </w:smartTag>
      <w:r w:rsidRPr="008D1A5C">
        <w:rPr>
          <w:sz w:val="26"/>
          <w:szCs w:val="26"/>
        </w:rPr>
        <w:t xml:space="preserve"> </w:t>
      </w:r>
      <w:smartTag w:uri="urn:schemas:contacts" w:element="Sn">
        <w:r w:rsidRPr="008D1A5C">
          <w:rPr>
            <w:sz w:val="26"/>
            <w:szCs w:val="26"/>
          </w:rPr>
          <w:t>de Informare</w:t>
        </w:r>
      </w:smartTag>
      <w:r w:rsidRPr="008D1A5C">
        <w:rPr>
          <w:sz w:val="26"/>
          <w:szCs w:val="26"/>
        </w:rPr>
        <w:t xml:space="preserve"> şi Documentare privind </w:t>
      </w:r>
      <w:smartTag w:uri="urn:schemas-microsoft-com:office:smarttags" w:element="PersonName">
        <w:smartTag w:uri="urn:schemas:contacts" w:element="GivenName">
          <w:r w:rsidRPr="008D1A5C">
            <w:rPr>
              <w:sz w:val="26"/>
              <w:szCs w:val="26"/>
            </w:rPr>
            <w:t>Drepturile</w:t>
          </w:r>
        </w:smartTag>
        <w:r w:rsidRPr="008D1A5C">
          <w:rPr>
            <w:sz w:val="26"/>
            <w:szCs w:val="26"/>
          </w:rPr>
          <w:t xml:space="preserve"> </w:t>
        </w:r>
        <w:smartTag w:uri="urn:schemas:contacts" w:element="Sn">
          <w:r w:rsidRPr="008D1A5C">
            <w:rPr>
              <w:sz w:val="26"/>
              <w:szCs w:val="26"/>
            </w:rPr>
            <w:t>Copilului</w:t>
          </w:r>
        </w:smartTag>
      </w:smartTag>
    </w:p>
    <w:p w:rsidR="004C7E57" w:rsidRPr="008D1A5C" w:rsidRDefault="004C7E57" w:rsidP="008D1A5C">
      <w:pPr>
        <w:pStyle w:val="Default"/>
        <w:jc w:val="both"/>
        <w:rPr>
          <w:sz w:val="26"/>
          <w:szCs w:val="26"/>
        </w:rPr>
      </w:pPr>
      <w:r w:rsidRPr="008D1A5C">
        <w:rPr>
          <w:sz w:val="26"/>
          <w:szCs w:val="26"/>
        </w:rPr>
        <w:t xml:space="preserve">CNETIF </w:t>
      </w:r>
      <w:r w:rsidRPr="008D1A5C">
        <w:rPr>
          <w:sz w:val="26"/>
          <w:szCs w:val="26"/>
        </w:rPr>
        <w:tab/>
        <w:t>– Centrul Naţional de Educaţie Timpurie şi Informare a Familiei</w:t>
      </w:r>
    </w:p>
    <w:p w:rsidR="00017C85" w:rsidRPr="008D1A5C" w:rsidRDefault="00017C85" w:rsidP="008D1A5C">
      <w:pPr>
        <w:pStyle w:val="Default"/>
        <w:jc w:val="both"/>
        <w:rPr>
          <w:sz w:val="26"/>
          <w:szCs w:val="26"/>
          <w:lang w:val="ro-RO"/>
        </w:rPr>
      </w:pPr>
      <w:r w:rsidRPr="008D1A5C">
        <w:rPr>
          <w:sz w:val="26"/>
          <w:szCs w:val="26"/>
          <w:lang w:val="ro-RO"/>
        </w:rPr>
        <w:t>KAP</w:t>
      </w:r>
      <w:r w:rsidRPr="008D1A5C">
        <w:rPr>
          <w:sz w:val="26"/>
          <w:szCs w:val="26"/>
          <w:lang w:val="ro-RO"/>
        </w:rPr>
        <w:tab/>
      </w:r>
      <w:r w:rsidRPr="008D1A5C">
        <w:rPr>
          <w:sz w:val="26"/>
          <w:szCs w:val="26"/>
          <w:lang w:val="ro-RO"/>
        </w:rPr>
        <w:tab/>
      </w:r>
      <w:r w:rsidR="00B938A9" w:rsidRPr="008D1A5C">
        <w:rPr>
          <w:sz w:val="26"/>
          <w:szCs w:val="26"/>
        </w:rPr>
        <w:t xml:space="preserve">– </w:t>
      </w:r>
      <w:r w:rsidRPr="008D1A5C">
        <w:rPr>
          <w:sz w:val="26"/>
          <w:szCs w:val="26"/>
          <w:lang w:val="ro-RO"/>
        </w:rPr>
        <w:t xml:space="preserve">Cunoștințe, atitudini și practici </w:t>
      </w:r>
    </w:p>
    <w:p w:rsidR="004C7E57" w:rsidRPr="008D1A5C" w:rsidRDefault="004C7E57" w:rsidP="008D1A5C">
      <w:pPr>
        <w:pStyle w:val="Default"/>
        <w:jc w:val="both"/>
        <w:rPr>
          <w:sz w:val="26"/>
          <w:szCs w:val="26"/>
        </w:rPr>
      </w:pPr>
      <w:r w:rsidRPr="008D1A5C">
        <w:rPr>
          <w:sz w:val="26"/>
          <w:szCs w:val="26"/>
        </w:rPr>
        <w:t xml:space="preserve">MICS </w:t>
      </w:r>
      <w:r w:rsidR="00960451" w:rsidRPr="008D1A5C">
        <w:rPr>
          <w:sz w:val="26"/>
          <w:szCs w:val="26"/>
        </w:rPr>
        <w:tab/>
      </w:r>
      <w:r w:rsidR="00A33B5A" w:rsidRPr="008D1A5C">
        <w:rPr>
          <w:sz w:val="26"/>
          <w:szCs w:val="26"/>
        </w:rPr>
        <w:tab/>
      </w:r>
      <w:r w:rsidRPr="008D1A5C">
        <w:rPr>
          <w:sz w:val="26"/>
          <w:szCs w:val="26"/>
        </w:rPr>
        <w:t xml:space="preserve">– </w:t>
      </w:r>
      <w:smartTag w:uri="urn:schemas-microsoft-com:office:smarttags" w:element="PersonName">
        <w:smartTag w:uri="urn:schemas:contacts" w:element="GivenName">
          <w:r w:rsidRPr="008D1A5C">
            <w:rPr>
              <w:sz w:val="26"/>
              <w:szCs w:val="26"/>
            </w:rPr>
            <w:t>Studiul</w:t>
          </w:r>
        </w:smartTag>
        <w:r w:rsidRPr="008D1A5C">
          <w:rPr>
            <w:sz w:val="26"/>
            <w:szCs w:val="26"/>
          </w:rPr>
          <w:t xml:space="preserve"> </w:t>
        </w:r>
        <w:smartTag w:uri="urn:schemas:contacts" w:element="Sn">
          <w:r w:rsidRPr="008D1A5C">
            <w:rPr>
              <w:sz w:val="26"/>
              <w:szCs w:val="26"/>
            </w:rPr>
            <w:t>de Indicatori</w:t>
          </w:r>
        </w:smartTag>
      </w:smartTag>
      <w:r w:rsidRPr="008D1A5C">
        <w:rPr>
          <w:sz w:val="26"/>
          <w:szCs w:val="26"/>
        </w:rPr>
        <w:t xml:space="preserve"> Multipli în Cuiburi</w:t>
      </w:r>
    </w:p>
    <w:p w:rsidR="004C7E57" w:rsidRPr="008D1A5C" w:rsidRDefault="004C7E57" w:rsidP="008D1A5C">
      <w:pPr>
        <w:pStyle w:val="Default"/>
        <w:jc w:val="both"/>
        <w:rPr>
          <w:rStyle w:val="hps"/>
          <w:sz w:val="26"/>
          <w:szCs w:val="26"/>
        </w:rPr>
      </w:pPr>
      <w:r w:rsidRPr="008D1A5C">
        <w:rPr>
          <w:rStyle w:val="hps"/>
          <w:sz w:val="26"/>
          <w:szCs w:val="26"/>
        </w:rPr>
        <w:t xml:space="preserve">MMPSF </w:t>
      </w:r>
      <w:r w:rsidRPr="008D1A5C">
        <w:rPr>
          <w:rStyle w:val="hps"/>
          <w:sz w:val="26"/>
          <w:szCs w:val="26"/>
        </w:rPr>
        <w:tab/>
        <w:t xml:space="preserve">– </w:t>
      </w:r>
      <w:smartTag w:uri="urn:schemas:contacts" w:element="GivenName">
        <w:r w:rsidRPr="008D1A5C">
          <w:rPr>
            <w:rStyle w:val="hps"/>
            <w:sz w:val="26"/>
            <w:szCs w:val="26"/>
          </w:rPr>
          <w:t>Ministerul</w:t>
        </w:r>
      </w:smartTag>
      <w:r w:rsidRPr="008D1A5C">
        <w:rPr>
          <w:rStyle w:val="hps"/>
          <w:sz w:val="26"/>
          <w:szCs w:val="26"/>
        </w:rPr>
        <w:t xml:space="preserve"> </w:t>
      </w:r>
      <w:smartTag w:uri="urn:schemas:contacts" w:element="Sn">
        <w:r w:rsidRPr="008D1A5C">
          <w:rPr>
            <w:rStyle w:val="hps"/>
            <w:sz w:val="26"/>
            <w:szCs w:val="26"/>
          </w:rPr>
          <w:t>Muncii</w:t>
        </w:r>
      </w:smartTag>
      <w:r w:rsidRPr="008D1A5C">
        <w:rPr>
          <w:rStyle w:val="hps"/>
          <w:sz w:val="26"/>
          <w:szCs w:val="26"/>
        </w:rPr>
        <w:t xml:space="preserve">, </w:t>
      </w:r>
      <w:smartTag w:uri="urn:schemas-microsoft-com:office:smarttags" w:element="PersonName">
        <w:smartTag w:uri="urn:schemas:contacts" w:element="GivenName">
          <w:r w:rsidRPr="008D1A5C">
            <w:rPr>
              <w:rStyle w:val="hps"/>
              <w:sz w:val="26"/>
              <w:szCs w:val="26"/>
            </w:rPr>
            <w:t>Protecţiei</w:t>
          </w:r>
        </w:smartTag>
        <w:r w:rsidRPr="008D1A5C">
          <w:rPr>
            <w:rStyle w:val="hps"/>
            <w:sz w:val="26"/>
            <w:szCs w:val="26"/>
          </w:rPr>
          <w:t xml:space="preserve"> </w:t>
        </w:r>
        <w:smartTag w:uri="urn:schemas:contacts" w:element="Sn">
          <w:r w:rsidRPr="008D1A5C">
            <w:rPr>
              <w:rStyle w:val="hps"/>
              <w:sz w:val="26"/>
              <w:szCs w:val="26"/>
            </w:rPr>
            <w:t>Sociale</w:t>
          </w:r>
        </w:smartTag>
      </w:smartTag>
      <w:r w:rsidRPr="008D1A5C">
        <w:rPr>
          <w:rStyle w:val="hps"/>
          <w:sz w:val="26"/>
          <w:szCs w:val="26"/>
        </w:rPr>
        <w:t xml:space="preserve"> şi Familiei</w:t>
      </w:r>
    </w:p>
    <w:p w:rsidR="004C7E57" w:rsidRPr="008D1A5C" w:rsidRDefault="004C7E57" w:rsidP="008D1A5C">
      <w:pPr>
        <w:pStyle w:val="Default"/>
        <w:jc w:val="both"/>
        <w:rPr>
          <w:sz w:val="26"/>
          <w:szCs w:val="26"/>
          <w:lang w:val="es-US"/>
        </w:rPr>
      </w:pPr>
      <w:r w:rsidRPr="008D1A5C">
        <w:rPr>
          <w:sz w:val="26"/>
          <w:szCs w:val="26"/>
        </w:rPr>
        <w:t xml:space="preserve">ONU </w:t>
      </w:r>
      <w:r w:rsidRPr="008D1A5C">
        <w:rPr>
          <w:sz w:val="26"/>
          <w:szCs w:val="26"/>
        </w:rPr>
        <w:tab/>
      </w:r>
      <w:r w:rsidRPr="008D1A5C">
        <w:rPr>
          <w:sz w:val="26"/>
          <w:szCs w:val="26"/>
        </w:rPr>
        <w:tab/>
        <w:t xml:space="preserve">– </w:t>
      </w:r>
      <w:smartTag w:uri="urn:schemas-microsoft-com:office:smarttags" w:element="PersonName">
        <w:smartTag w:uri="urn:schemas:contacts" w:element="GivenName">
          <w:r w:rsidRPr="008D1A5C">
            <w:rPr>
              <w:sz w:val="26"/>
              <w:szCs w:val="26"/>
            </w:rPr>
            <w:t>Organizaţ</w:t>
          </w:r>
          <w:r w:rsidRPr="008D1A5C">
            <w:rPr>
              <w:sz w:val="26"/>
              <w:szCs w:val="26"/>
              <w:lang w:val="es-US"/>
            </w:rPr>
            <w:t>ia</w:t>
          </w:r>
        </w:smartTag>
        <w:r w:rsidRPr="008D1A5C">
          <w:rPr>
            <w:sz w:val="26"/>
            <w:szCs w:val="26"/>
            <w:lang w:val="es-US"/>
          </w:rPr>
          <w:t xml:space="preserve"> </w:t>
        </w:r>
        <w:smartTag w:uri="urn:schemas:contacts" w:element="Sn">
          <w:r w:rsidRPr="008D1A5C">
            <w:rPr>
              <w:sz w:val="26"/>
              <w:szCs w:val="26"/>
              <w:lang w:val="es-US"/>
            </w:rPr>
            <w:t>Naţiunilor</w:t>
          </w:r>
        </w:smartTag>
      </w:smartTag>
      <w:r w:rsidRPr="008D1A5C">
        <w:rPr>
          <w:sz w:val="26"/>
          <w:szCs w:val="26"/>
          <w:lang w:val="es-US"/>
        </w:rPr>
        <w:t xml:space="preserve"> Unite</w:t>
      </w:r>
    </w:p>
    <w:p w:rsidR="004C7E57" w:rsidRPr="008D1A5C" w:rsidRDefault="004C7E57" w:rsidP="008D1A5C">
      <w:pPr>
        <w:pStyle w:val="Default"/>
        <w:jc w:val="both"/>
        <w:rPr>
          <w:sz w:val="26"/>
          <w:szCs w:val="26"/>
          <w:lang w:val="es-US"/>
        </w:rPr>
      </w:pPr>
      <w:r w:rsidRPr="008D1A5C">
        <w:rPr>
          <w:sz w:val="26"/>
          <w:szCs w:val="26"/>
          <w:lang w:val="es-US"/>
        </w:rPr>
        <w:t xml:space="preserve">ONG </w:t>
      </w:r>
      <w:r w:rsidRPr="008D1A5C">
        <w:rPr>
          <w:sz w:val="26"/>
          <w:szCs w:val="26"/>
          <w:lang w:val="es-US"/>
        </w:rPr>
        <w:tab/>
      </w:r>
      <w:r w:rsidRPr="008D1A5C">
        <w:rPr>
          <w:sz w:val="26"/>
          <w:szCs w:val="26"/>
          <w:lang w:val="es-US"/>
        </w:rPr>
        <w:tab/>
        <w:t xml:space="preserve">– Organizaţie Neguvernamentală </w:t>
      </w:r>
    </w:p>
    <w:p w:rsidR="004C7E57" w:rsidRPr="008D1A5C" w:rsidRDefault="004C7E57" w:rsidP="008D1A5C">
      <w:pPr>
        <w:pStyle w:val="Default"/>
        <w:jc w:val="both"/>
        <w:rPr>
          <w:sz w:val="26"/>
          <w:szCs w:val="26"/>
          <w:lang w:val="es-US"/>
        </w:rPr>
      </w:pPr>
      <w:r w:rsidRPr="008D1A5C">
        <w:rPr>
          <w:sz w:val="26"/>
          <w:szCs w:val="26"/>
          <w:lang w:val="es-US"/>
        </w:rPr>
        <w:t xml:space="preserve">ODM </w:t>
      </w:r>
      <w:r w:rsidR="00A33B5A" w:rsidRPr="008D1A5C">
        <w:rPr>
          <w:sz w:val="26"/>
          <w:szCs w:val="26"/>
          <w:lang w:val="es-US"/>
        </w:rPr>
        <w:tab/>
      </w:r>
      <w:r w:rsidR="00960451" w:rsidRPr="008D1A5C">
        <w:rPr>
          <w:sz w:val="26"/>
          <w:szCs w:val="26"/>
          <w:lang w:val="es-US"/>
        </w:rPr>
        <w:tab/>
      </w:r>
      <w:r w:rsidRPr="008D1A5C">
        <w:rPr>
          <w:sz w:val="26"/>
          <w:szCs w:val="26"/>
          <w:lang w:val="es-US"/>
        </w:rPr>
        <w:t>– Obiectivele de Dezvoltare ale Mileniului</w:t>
      </w:r>
    </w:p>
    <w:p w:rsidR="004C7E57" w:rsidRPr="008D1A5C" w:rsidRDefault="004C7E57" w:rsidP="008D1A5C">
      <w:pPr>
        <w:pStyle w:val="Default"/>
        <w:jc w:val="both"/>
        <w:rPr>
          <w:sz w:val="26"/>
          <w:szCs w:val="26"/>
        </w:rPr>
      </w:pPr>
      <w:r w:rsidRPr="008D1A5C">
        <w:rPr>
          <w:sz w:val="26"/>
          <w:szCs w:val="26"/>
        </w:rPr>
        <w:t xml:space="preserve">OMS </w:t>
      </w:r>
      <w:r w:rsidRPr="008D1A5C">
        <w:rPr>
          <w:sz w:val="26"/>
          <w:szCs w:val="26"/>
        </w:rPr>
        <w:tab/>
      </w:r>
      <w:r w:rsidRPr="008D1A5C">
        <w:rPr>
          <w:sz w:val="26"/>
          <w:szCs w:val="26"/>
        </w:rPr>
        <w:tab/>
        <w:t xml:space="preserve">– </w:t>
      </w:r>
      <w:smartTag w:uri="urn:schemas-microsoft-com:office:smarttags" w:element="PersonName">
        <w:smartTag w:uri="urn:schemas:contacts" w:element="GivenName">
          <w:r w:rsidRPr="008D1A5C">
            <w:rPr>
              <w:sz w:val="26"/>
              <w:szCs w:val="26"/>
            </w:rPr>
            <w:t>Organizaţia</w:t>
          </w:r>
        </w:smartTag>
        <w:r w:rsidRPr="008D1A5C">
          <w:rPr>
            <w:sz w:val="26"/>
            <w:szCs w:val="26"/>
          </w:rPr>
          <w:t xml:space="preserve"> </w:t>
        </w:r>
        <w:smartTag w:uri="urn:schemas:contacts" w:element="Sn">
          <w:r w:rsidRPr="008D1A5C">
            <w:rPr>
              <w:sz w:val="26"/>
              <w:szCs w:val="26"/>
            </w:rPr>
            <w:t>Mondială</w:t>
          </w:r>
        </w:smartTag>
      </w:smartTag>
      <w:r w:rsidRPr="008D1A5C">
        <w:rPr>
          <w:sz w:val="26"/>
          <w:szCs w:val="26"/>
        </w:rPr>
        <w:t xml:space="preserve"> </w:t>
      </w:r>
      <w:proofErr w:type="gramStart"/>
      <w:r w:rsidRPr="008D1A5C">
        <w:rPr>
          <w:sz w:val="26"/>
          <w:szCs w:val="26"/>
        </w:rPr>
        <w:t>a</w:t>
      </w:r>
      <w:proofErr w:type="gramEnd"/>
      <w:r w:rsidRPr="008D1A5C">
        <w:rPr>
          <w:sz w:val="26"/>
          <w:szCs w:val="26"/>
        </w:rPr>
        <w:t xml:space="preserve"> Sănătăţii</w:t>
      </w:r>
    </w:p>
    <w:p w:rsidR="00017C85" w:rsidRPr="008D1A5C" w:rsidRDefault="00017C85" w:rsidP="008D1A5C">
      <w:pPr>
        <w:pStyle w:val="Default"/>
        <w:ind w:left="1440" w:hanging="1440"/>
        <w:jc w:val="both"/>
        <w:rPr>
          <w:sz w:val="26"/>
          <w:szCs w:val="26"/>
          <w:lang w:val="ro-RO"/>
        </w:rPr>
      </w:pPr>
      <w:r w:rsidRPr="008D1A5C">
        <w:rPr>
          <w:sz w:val="26"/>
          <w:szCs w:val="26"/>
          <w:lang w:val="ro-RO"/>
        </w:rPr>
        <w:t>SPT</w:t>
      </w:r>
      <w:r w:rsidR="00B938A9" w:rsidRPr="008D1A5C">
        <w:rPr>
          <w:sz w:val="26"/>
          <w:szCs w:val="26"/>
          <w:lang w:val="ro-RO"/>
        </w:rPr>
        <w:tab/>
      </w:r>
      <w:r w:rsidR="00B938A9" w:rsidRPr="008D1A5C">
        <w:rPr>
          <w:sz w:val="26"/>
          <w:szCs w:val="26"/>
        </w:rPr>
        <w:t xml:space="preserve">– </w:t>
      </w:r>
      <w:r w:rsidRPr="008D1A5C">
        <w:rPr>
          <w:sz w:val="26"/>
          <w:szCs w:val="26"/>
          <w:lang w:val="ro-RO"/>
        </w:rPr>
        <w:t>Servicii Prietenoase Tinerilor</w:t>
      </w:r>
    </w:p>
    <w:p w:rsidR="004C7E57" w:rsidRPr="008D1A5C" w:rsidRDefault="004C7E57" w:rsidP="008D1A5C">
      <w:pPr>
        <w:pStyle w:val="Default"/>
        <w:ind w:left="1440" w:hanging="1440"/>
        <w:jc w:val="both"/>
        <w:rPr>
          <w:sz w:val="26"/>
          <w:szCs w:val="26"/>
        </w:rPr>
      </w:pPr>
      <w:r w:rsidRPr="008D1A5C">
        <w:rPr>
          <w:rStyle w:val="hps"/>
          <w:sz w:val="26"/>
          <w:szCs w:val="26"/>
        </w:rPr>
        <w:t>SWOT</w:t>
      </w:r>
      <w:r w:rsidRPr="008D1A5C">
        <w:rPr>
          <w:rStyle w:val="hps"/>
          <w:b/>
          <w:sz w:val="26"/>
          <w:szCs w:val="26"/>
        </w:rPr>
        <w:t xml:space="preserve"> </w:t>
      </w:r>
      <w:r w:rsidRPr="008D1A5C">
        <w:rPr>
          <w:rStyle w:val="hps"/>
          <w:b/>
          <w:sz w:val="26"/>
          <w:szCs w:val="26"/>
        </w:rPr>
        <w:tab/>
      </w:r>
      <w:r w:rsidR="00B938A9" w:rsidRPr="008D1A5C">
        <w:rPr>
          <w:sz w:val="26"/>
          <w:szCs w:val="26"/>
        </w:rPr>
        <w:t xml:space="preserve">– </w:t>
      </w:r>
      <w:r w:rsidRPr="008D1A5C">
        <w:rPr>
          <w:iCs/>
          <w:sz w:val="26"/>
          <w:szCs w:val="26"/>
          <w:lang w:val="ro-RO"/>
        </w:rPr>
        <w:t>Strengths</w:t>
      </w:r>
      <w:r w:rsidRPr="008D1A5C">
        <w:rPr>
          <w:sz w:val="26"/>
          <w:szCs w:val="26"/>
        </w:rPr>
        <w:t xml:space="preserve"> /Puncte tari, </w:t>
      </w:r>
      <w:r w:rsidRPr="008D1A5C">
        <w:rPr>
          <w:iCs/>
          <w:sz w:val="26"/>
          <w:szCs w:val="26"/>
          <w:lang w:val="ro-RO"/>
        </w:rPr>
        <w:t>Weaknesses /P</w:t>
      </w:r>
      <w:r w:rsidRPr="008D1A5C">
        <w:rPr>
          <w:sz w:val="26"/>
          <w:szCs w:val="26"/>
        </w:rPr>
        <w:t xml:space="preserve">uncte slabe, </w:t>
      </w:r>
      <w:r w:rsidRPr="008D1A5C">
        <w:rPr>
          <w:iCs/>
          <w:sz w:val="26"/>
          <w:szCs w:val="26"/>
          <w:lang w:val="ro-RO"/>
        </w:rPr>
        <w:t>Opportunities/</w:t>
      </w:r>
      <w:r w:rsidRPr="008D1A5C">
        <w:rPr>
          <w:sz w:val="26"/>
          <w:szCs w:val="26"/>
        </w:rPr>
        <w:t xml:space="preserve">           Oportunităţi şi </w:t>
      </w:r>
      <w:r w:rsidRPr="008D1A5C">
        <w:rPr>
          <w:iCs/>
          <w:sz w:val="26"/>
          <w:szCs w:val="26"/>
          <w:lang w:val="ro-RO"/>
        </w:rPr>
        <w:t>Threats</w:t>
      </w:r>
      <w:r w:rsidRPr="008D1A5C">
        <w:rPr>
          <w:sz w:val="26"/>
          <w:szCs w:val="26"/>
        </w:rPr>
        <w:t xml:space="preserve"> /</w:t>
      </w:r>
      <w:r w:rsidR="00960451" w:rsidRPr="008D1A5C">
        <w:rPr>
          <w:sz w:val="26"/>
          <w:szCs w:val="26"/>
        </w:rPr>
        <w:t>Constrângeri</w:t>
      </w:r>
    </w:p>
    <w:p w:rsidR="004C7E57" w:rsidRPr="008D1A5C" w:rsidRDefault="004C7E57" w:rsidP="008D1A5C">
      <w:pPr>
        <w:pStyle w:val="Default"/>
        <w:jc w:val="both"/>
        <w:rPr>
          <w:sz w:val="26"/>
          <w:szCs w:val="26"/>
        </w:rPr>
      </w:pPr>
      <w:r w:rsidRPr="008D1A5C">
        <w:rPr>
          <w:sz w:val="26"/>
          <w:szCs w:val="26"/>
        </w:rPr>
        <w:t xml:space="preserve">UNICEF </w:t>
      </w:r>
      <w:r w:rsidRPr="008D1A5C">
        <w:rPr>
          <w:sz w:val="26"/>
          <w:szCs w:val="26"/>
        </w:rPr>
        <w:tab/>
        <w:t>– Fondul Naţiunilor Unite pentru Copii</w:t>
      </w:r>
    </w:p>
    <w:p w:rsidR="004C7E57" w:rsidRPr="008D1A5C" w:rsidRDefault="004C7E57" w:rsidP="008D1A5C">
      <w:pPr>
        <w:pStyle w:val="Default"/>
        <w:jc w:val="both"/>
        <w:rPr>
          <w:sz w:val="26"/>
          <w:szCs w:val="26"/>
        </w:rPr>
      </w:pPr>
      <w:r w:rsidRPr="008D1A5C">
        <w:rPr>
          <w:sz w:val="26"/>
          <w:szCs w:val="26"/>
          <w:lang w:val="ro-RO"/>
        </w:rPr>
        <w:t xml:space="preserve">UNDP </w:t>
      </w:r>
      <w:r w:rsidRPr="008D1A5C">
        <w:rPr>
          <w:sz w:val="26"/>
          <w:szCs w:val="26"/>
          <w:lang w:val="ro-RO"/>
        </w:rPr>
        <w:tab/>
      </w:r>
      <w:r w:rsidRPr="008D1A5C">
        <w:rPr>
          <w:sz w:val="26"/>
          <w:szCs w:val="26"/>
        </w:rPr>
        <w:t>–</w:t>
      </w:r>
      <w:r w:rsidRPr="008D1A5C">
        <w:rPr>
          <w:sz w:val="26"/>
          <w:szCs w:val="26"/>
          <w:lang w:val="ro-RO"/>
        </w:rPr>
        <w:t xml:space="preserve"> Programul Naţiunilor Unite pentru Dezvoltare</w:t>
      </w:r>
    </w:p>
    <w:p w:rsidR="004C7E57" w:rsidRPr="008D1A5C" w:rsidRDefault="004C7E57" w:rsidP="008D1A5C">
      <w:pPr>
        <w:pStyle w:val="Style14ptJustified"/>
        <w:rPr>
          <w:lang w:val="en-US"/>
        </w:rPr>
        <w:sectPr w:rsidR="004C7E57" w:rsidRPr="008D1A5C" w:rsidSect="0059640D">
          <w:headerReference w:type="default" r:id="rId8"/>
          <w:footerReference w:type="default" r:id="rId9"/>
          <w:pgSz w:w="12240" w:h="15840"/>
          <w:pgMar w:top="1440" w:right="1440" w:bottom="1440" w:left="1440" w:header="708" w:footer="708" w:gutter="0"/>
          <w:cols w:space="708"/>
          <w:docGrid w:linePitch="360"/>
        </w:sectPr>
      </w:pPr>
    </w:p>
    <w:p w:rsidR="004C7E57" w:rsidRPr="008D1A5C" w:rsidRDefault="004C7E57" w:rsidP="002B6C6E">
      <w:pPr>
        <w:pStyle w:val="Heading1"/>
      </w:pPr>
      <w:bookmarkStart w:id="12" w:name="_Toc393704009"/>
      <w:bookmarkStart w:id="13" w:name="_Toc403395890"/>
      <w:r w:rsidRPr="008D1A5C">
        <w:rPr>
          <w:lang w:eastAsia="ro-RO"/>
        </w:rPr>
        <w:lastRenderedPageBreak/>
        <w:pict>
          <v:group id="Group 92" o:spid="_x0000_s1026" style="position:absolute;left:0;text-align:left;margin-left:0;margin-top:-27.4pt;width:728.6pt;height:413.4pt;z-index:251657728" coordorigin="1418,1485" coordsize="14928,8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">
            <v:group id="Group 93" o:spid="_x0000_s1027" style="position:absolute;left:1418;top:1485;width:14928;height:8573" coordorigin="1130,1864" coordsize="15216,8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oup 94" o:spid="_x0000_s1028" style="position:absolute;left:2750;top:1864;width:13500;height:2520" coordorigin="1230,518" coordsize="14840,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202" coordsize="21600,21600" o:spt="202" path="m,l,21600r21600,l21600,xe">
                  <v:stroke joinstyle="miter"/>
                  <v:path gradientshapeok="t" o:connecttype="rect"/>
                </v:shapetype>
                <v:shape id="Text Box 95" o:spid="_x0000_s1029" type="#_x0000_t202" style="position:absolute;left:5630;top:518;width:54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style="mso-next-textbox:#Text Box 95">
                    <w:txbxContent>
                      <w:p w:rsidR="004B3577" w:rsidRPr="001235F2" w:rsidRDefault="004B3577" w:rsidP="00573D2C">
                        <w:pPr>
                          <w:jc w:val="center"/>
                        </w:pPr>
                        <w:r>
                          <w:rPr>
                            <w:b/>
                            <w:bCs/>
                          </w:rPr>
                          <w:t>Prim-ministru</w:t>
                        </w:r>
                      </w:p>
                      <w:p w:rsidR="004B3577" w:rsidRPr="001235F2" w:rsidRDefault="004B3577" w:rsidP="00573D2C">
                        <w:pPr>
                          <w:jc w:val="center"/>
                        </w:pPr>
                        <w:r>
                          <w:t>Cabinetul Prim-m</w:t>
                        </w:r>
                        <w:r w:rsidRPr="001235F2">
                          <w:t>inistru</w:t>
                        </w:r>
                        <w:r>
                          <w:t>lui</w:t>
                        </w:r>
                      </w:p>
                    </w:txbxContent>
                  </v:textbox>
                </v:shape>
                <v:shape id="Text Box 96" o:spid="_x0000_s1030" type="#_x0000_t202" style="position:absolute;left:14450;top:2138;width:162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style="mso-next-textbox:#Text Box 96">
                    <w:txbxContent>
                      <w:p w:rsidR="004B3577" w:rsidRPr="00547026" w:rsidRDefault="004B3577" w:rsidP="00573D2C">
                        <w:pPr>
                          <w:pStyle w:val="Intabele"/>
                        </w:pPr>
                        <w:smartTag w:uri="urn:schemas-microsoft-com:office:smarttags" w:element="PersonName">
                          <w:smartTag w:uri="urn:schemas:contacts" w:element="GivenName">
                            <w:r w:rsidRPr="00547026">
                              <w:t>Ministerul</w:t>
                            </w:r>
                          </w:smartTag>
                          <w:r w:rsidRPr="00547026">
                            <w:t xml:space="preserve"> </w:t>
                          </w:r>
                          <w:smartTag w:uri="urn:schemas:contacts" w:element="Sn">
                            <w:r w:rsidRPr="00547026">
                              <w:t>Mediului</w:t>
                            </w:r>
                          </w:smartTag>
                        </w:smartTag>
                      </w:p>
                    </w:txbxContent>
                  </v:textbox>
                </v:shape>
                <v:group id="Group 97" o:spid="_x0000_s1031" style="position:absolute;left:1230;top:2107;width:13040;height:1111" coordorigin="1230,1927" coordsize="13040,1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Text Box 98" o:spid="_x0000_s1032" type="#_x0000_t202" style="position:absolute;left:1230;top:1927;width:1620;height:1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style="mso-next-textbox:#Text Box 98">
                      <w:txbxContent>
                        <w:p w:rsidR="004B3577" w:rsidRPr="00547026" w:rsidRDefault="004B3577" w:rsidP="00573D2C">
                          <w:pPr>
                            <w:pStyle w:val="Intabele"/>
                          </w:pPr>
                          <w:smartTag w:uri="urn:schemas-microsoft-com:office:smarttags" w:element="PersonName">
                            <w:smartTag w:uri="urn:schemas:contacts" w:element="GivenName">
                              <w:r w:rsidRPr="00547026">
                                <w:t>Ministerul</w:t>
                              </w:r>
                            </w:smartTag>
                            <w:r w:rsidRPr="00547026">
                              <w:t xml:space="preserve"> </w:t>
                            </w:r>
                            <w:smartTag w:uri="urn:schemas:contacts" w:element="Sn">
                              <w:r w:rsidRPr="00547026">
                                <w:t>Educației</w:t>
                              </w:r>
                            </w:smartTag>
                          </w:smartTag>
                        </w:p>
                      </w:txbxContent>
                    </v:textbox>
                  </v:shape>
                  <v:shape id="Text Box 99" o:spid="_x0000_s1033" type="#_x0000_t202" style="position:absolute;left:3118;top:1958;width:216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style="mso-next-textbox:#Text Box 99">
                      <w:txbxContent>
                        <w:p w:rsidR="004B3577" w:rsidRPr="00DA4FDE" w:rsidRDefault="004B3577" w:rsidP="00573D2C">
                          <w:pPr>
                            <w:pStyle w:val="Intabele"/>
                            <w:rPr>
                              <w:lang w:val="it-IT"/>
                            </w:rPr>
                          </w:pPr>
                          <w:r w:rsidRPr="00DA4FDE">
                            <w:rPr>
                              <w:lang w:val="it-IT"/>
                            </w:rPr>
                            <w:t>Ministerul Muncii, Protecției Sociale și Familiei</w:t>
                          </w:r>
                        </w:p>
                      </w:txbxContent>
                    </v:textbox>
                  </v:shape>
                  <v:shape id="Text Box 100" o:spid="_x0000_s1034" type="#_x0000_t202" style="position:absolute;left:5450;top:1958;width:16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style="mso-next-textbox:#Text Box 100">
                      <w:txbxContent>
                        <w:p w:rsidR="004B3577" w:rsidRPr="00547026" w:rsidRDefault="004B3577" w:rsidP="00573D2C">
                          <w:pPr>
                            <w:pStyle w:val="Intabele"/>
                          </w:pPr>
                          <w:smartTag w:uri="urn:schemas-microsoft-com:office:smarttags" w:element="PersonName">
                            <w:smartTag w:uri="urn:schemas:contacts" w:element="GivenName">
                              <w:r w:rsidRPr="00547026">
                                <w:t>Ministerul</w:t>
                              </w:r>
                            </w:smartTag>
                            <w:r w:rsidRPr="00547026">
                              <w:t xml:space="preserve"> </w:t>
                            </w:r>
                            <w:smartTag w:uri="urn:schemas:contacts" w:element="Sn">
                              <w:r w:rsidRPr="00547026">
                                <w:t>Sănătății</w:t>
                              </w:r>
                            </w:smartTag>
                          </w:smartTag>
                          <w:r w:rsidRPr="00547026">
                            <w:t xml:space="preserve"> </w:t>
                          </w:r>
                        </w:p>
                      </w:txbxContent>
                    </v:textbox>
                  </v:shape>
                  <v:shape id="Text Box 101" o:spid="_x0000_s1035" type="#_x0000_t202" style="position:absolute;left:7250;top:1958;width:16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style="mso-next-textbox:#Text Box 101">
                      <w:txbxContent>
                        <w:p w:rsidR="004B3577" w:rsidRPr="00547026" w:rsidRDefault="004B3577" w:rsidP="00573D2C">
                          <w:pPr>
                            <w:pStyle w:val="Intabele"/>
                          </w:pPr>
                          <w:smartTag w:uri="urn:schemas-microsoft-com:office:smarttags" w:element="PersonName">
                            <w:smartTag w:uri="urn:schemas:contacts" w:element="GivenName">
                              <w:r w:rsidRPr="00547026">
                                <w:t>Ministerul</w:t>
                              </w:r>
                            </w:smartTag>
                            <w:r w:rsidRPr="00547026">
                              <w:t xml:space="preserve"> </w:t>
                            </w:r>
                            <w:smartTag w:uri="urn:schemas:contacts" w:element="middlename">
                              <w:r w:rsidRPr="00547026">
                                <w:t>Afacerilor</w:t>
                              </w:r>
                            </w:smartTag>
                            <w:r w:rsidRPr="00547026">
                              <w:t xml:space="preserve"> </w:t>
                            </w:r>
                            <w:smartTag w:uri="urn:schemas:contacts" w:element="Sn">
                              <w:r w:rsidRPr="00547026">
                                <w:t>Interne</w:t>
                              </w:r>
                            </w:smartTag>
                          </w:smartTag>
                          <w:r w:rsidRPr="00547026">
                            <w:t xml:space="preserve"> </w:t>
                          </w:r>
                        </w:p>
                        <w:p w:rsidR="004B3577" w:rsidRPr="00547026" w:rsidRDefault="004B3577" w:rsidP="00573D2C"/>
                        <w:p w:rsidR="004B3577" w:rsidRPr="00547026" w:rsidRDefault="004B3577" w:rsidP="00573D2C"/>
                        <w:p w:rsidR="004B3577" w:rsidRPr="00547026" w:rsidRDefault="004B3577" w:rsidP="00573D2C"/>
                        <w:p w:rsidR="004B3577" w:rsidRPr="00547026" w:rsidRDefault="004B3577" w:rsidP="00573D2C"/>
                      </w:txbxContent>
                    </v:textbox>
                  </v:shape>
                  <v:shape id="Text Box 102" o:spid="_x0000_s1036" type="#_x0000_t202" style="position:absolute;left:9050;top:1958;width:16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style="mso-next-textbox:#Text Box 102">
                      <w:txbxContent>
                        <w:p w:rsidR="004B3577" w:rsidRPr="00547026" w:rsidRDefault="004B3577" w:rsidP="00573D2C">
                          <w:pPr>
                            <w:pStyle w:val="Intabele"/>
                          </w:pPr>
                          <w:smartTag w:uri="urn:schemas-microsoft-com:office:smarttags" w:element="PersonName">
                            <w:smartTag w:uri="urn:schemas:contacts" w:element="GivenName">
                              <w:r w:rsidRPr="00547026">
                                <w:t>Ministerul</w:t>
                              </w:r>
                            </w:smartTag>
                            <w:r w:rsidRPr="00547026">
                              <w:t xml:space="preserve"> </w:t>
                            </w:r>
                            <w:smartTag w:uri="urn:schemas:contacts" w:element="Sn">
                              <w:r w:rsidRPr="00547026">
                                <w:t>Justiției</w:t>
                              </w:r>
                            </w:smartTag>
                          </w:smartTag>
                        </w:p>
                      </w:txbxContent>
                    </v:textbox>
                  </v:shape>
                  <v:shape id="Text Box 103" o:spid="_x0000_s1037" type="#_x0000_t202" style="position:absolute;left:10850;top:1958;width:16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style="mso-next-textbox:#Text Box 103">
                      <w:txbxContent>
                        <w:p w:rsidR="004B3577" w:rsidRPr="00547026" w:rsidRDefault="004B3577" w:rsidP="00573D2C">
                          <w:pPr>
                            <w:pStyle w:val="Intabele"/>
                          </w:pPr>
                          <w:smartTag w:uri="urn:schemas-microsoft-com:office:smarttags" w:element="PersonName">
                            <w:smartTag w:uri="urn:schemas:contacts" w:element="GivenName">
                              <w:r w:rsidRPr="00547026">
                                <w:t>Ministerul</w:t>
                              </w:r>
                            </w:smartTag>
                            <w:r w:rsidRPr="00547026">
                              <w:t xml:space="preserve"> </w:t>
                            </w:r>
                            <w:smartTag w:uri="urn:schemas:contacts" w:element="Sn">
                              <w:r w:rsidRPr="00547026">
                                <w:t>Tineretului</w:t>
                              </w:r>
                            </w:smartTag>
                          </w:smartTag>
                          <w:r w:rsidRPr="00547026">
                            <w:t xml:space="preserve"> și Sportului </w:t>
                          </w:r>
                        </w:p>
                        <w:p w:rsidR="004B3577" w:rsidRPr="00547026" w:rsidRDefault="004B3577" w:rsidP="00573D2C"/>
                      </w:txbxContent>
                    </v:textbox>
                  </v:shape>
                  <v:shape id="Text Box 104" o:spid="_x0000_s1038" type="#_x0000_t202" style="position:absolute;left:12650;top:1958;width:1620;height:12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style="mso-next-textbox:#Text Box 104">
                      <w:txbxContent>
                        <w:p w:rsidR="004B3577" w:rsidRPr="00547026" w:rsidRDefault="004B3577" w:rsidP="00573D2C">
                          <w:pPr>
                            <w:pStyle w:val="Intabele"/>
                          </w:pPr>
                          <w:smartTag w:uri="urn:schemas-microsoft-com:office:smarttags" w:element="PersonName">
                            <w:smartTag w:uri="urn:schemas:contacts" w:element="GivenName">
                              <w:r w:rsidRPr="00547026">
                                <w:t>Ministerul</w:t>
                              </w:r>
                            </w:smartTag>
                            <w:r w:rsidRPr="00547026">
                              <w:t xml:space="preserve"> </w:t>
                            </w:r>
                            <w:smartTag w:uri="urn:schemas:contacts" w:element="Sn">
                              <w:r w:rsidRPr="00547026">
                                <w:t>Culturii</w:t>
                              </w:r>
                            </w:smartTag>
                          </w:smartTag>
                          <w:r w:rsidRPr="00547026">
                            <w:t xml:space="preserve"> </w:t>
                          </w:r>
                        </w:p>
                      </w:txbxContent>
                    </v:textbox>
                  </v:shape>
                </v:group>
                <v:line id="Line 105" o:spid="_x0000_s1039" style="position:absolute;visibility:visible" from="2030,1778" to="15350,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106" o:spid="_x0000_s1040" style="position:absolute;visibility:visible" from="2030,1778" to="2030,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107" o:spid="_x0000_s1041" style="position:absolute;visibility:visible" from="4190,1778" to="4190,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108" o:spid="_x0000_s1042" style="position:absolute;visibility:visible" from="6350,1778" to="6350,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109" o:spid="_x0000_s1043" style="position:absolute;visibility:visible" from="7970,1778" to="7970,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110" o:spid="_x0000_s1044" style="position:absolute;visibility:visible" from="9770,1778" to="9770,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111" o:spid="_x0000_s1045" style="position:absolute;visibility:visible" from="11750,1778" to="11750,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112" o:spid="_x0000_s1046" style="position:absolute;visibility:visible" from="13550,1778" to="13550,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113" o:spid="_x0000_s1047" style="position:absolute;visibility:visible" from="15350,1778" to="15350,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114" o:spid="_x0000_s1048" style="position:absolute;visibility:visible" from="8330,1418" to="8330,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group>
              <v:shape id="Text Box 115" o:spid="_x0000_s1049" type="#_x0000_t202" style="position:absolute;left:1130;top:2584;width:144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style="mso-next-textbox:#Text Box 115">
                  <w:txbxContent>
                    <w:p w:rsidR="004B3577" w:rsidRPr="00456CF5" w:rsidRDefault="004B3577" w:rsidP="00573D2C">
                      <w:pPr>
                        <w:jc w:val="center"/>
                        <w:rPr>
                          <w:b/>
                          <w:sz w:val="18"/>
                          <w:szCs w:val="18"/>
                        </w:rPr>
                      </w:pPr>
                      <w:r>
                        <w:rPr>
                          <w:bCs/>
                          <w:sz w:val="18"/>
                          <w:szCs w:val="18"/>
                        </w:rPr>
                        <w:t>Administraţia Publică Centrală</w:t>
                      </w:r>
                    </w:p>
                  </w:txbxContent>
                </v:textbox>
              </v:shape>
              <v:line id="Line 116" o:spid="_x0000_s1050" style="position:absolute;visibility:visible" from="2641,1864" to="2641,4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T3bsIAAADbAAAADwAAAGRycy9kb3ducmV2LnhtbESPQYvCMBSE78L+h/AW9mZTRWWpRhFB&#10;6EEPVlmvj+bZFJuX2kTt/nsjLOxxmJlvmMWqt414UOdrxwpGSQqCuHS65krB6bgdfoPwAVlj45gU&#10;/JKH1fJjsMBMuycf6FGESkQI+wwVmBDaTEpfGrLoE9cSR+/iOoshyq6SusNnhNtGjtN0Ji3WHBcM&#10;trQxVF6Lu1Uw2edGn/ud3x3S/Ifq22RzK5xSX5/9eg4iUB/+w3/tXCsYT+H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6T3bsIAAADbAAAADwAAAAAAAAAAAAAA&#10;AAChAgAAZHJzL2Rvd25yZXYueG1sUEsFBgAAAAAEAAQA+QAAAJADAAAAAA==&#10;" strokeweight="2.25pt"/>
              <v:shape id="Text Box 117" o:spid="_x0000_s1051" type="#_x0000_t202" style="position:absolute;left:1130;top:5411;width:144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ML8EA&#10;AADbAAAADwAAAGRycy9kb3ducmV2LnhtbESP0YrCMBRE3wX/IVzBF1lTxa1ajaKC4quuH3Btrm2x&#10;uSlNtPXvjSDs4zAzZ5jlujWleFLtCssKRsMIBHFqdcGZgsvf/mcGwnlkjaVlUvAiB+tVt7PERNuG&#10;T/Q8+0wECLsEFeTeV4mULs3JoBvaijh4N1sb9EHWmdQ1NgFuSjmOolgaLDgs5FjRLqf0fn4YBbdj&#10;M/idN9eDv0xPk3iLxfR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DC/BAAAA2wAAAA8AAAAAAAAAAAAAAAAAmAIAAGRycy9kb3du&#10;cmV2LnhtbFBLBQYAAAAABAAEAPUAAACGAwAAAAA=&#10;" stroked="f">
                <v:textbox style="mso-next-textbox:#Text Box 117">
                  <w:txbxContent>
                    <w:p w:rsidR="004B3577" w:rsidRPr="000C1047" w:rsidRDefault="004B3577" w:rsidP="00573D2C">
                      <w:pPr>
                        <w:jc w:val="center"/>
                        <w:rPr>
                          <w:b/>
                        </w:rPr>
                      </w:pPr>
                      <w:smartTag w:uri="urn:schemas-microsoft-com:office:smarttags" w:element="stockticker">
                        <w:r>
                          <w:rPr>
                            <w:bCs/>
                          </w:rPr>
                          <w:t>APL</w:t>
                        </w:r>
                      </w:smartTag>
                      <w:r>
                        <w:rPr>
                          <w:bCs/>
                        </w:rPr>
                        <w:t xml:space="preserve"> de nivelul al doilea</w:t>
                      </w:r>
                    </w:p>
                  </w:txbxContent>
                </v:textbox>
              </v:shape>
              <v:line id="Line 118" o:spid="_x0000_s1052" style="position:absolute;visibility:visible" from="2570,4564" to="2570,7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rMgsIAAADbAAAADwAAAGRycy9kb3ducmV2LnhtbESPQYvCMBSE78L+h/AW9mZTRXSpRhFB&#10;6EEPVlmvj+bZFJuX2kTt/nsjLOxxmJlvmMWqt414UOdrxwpGSQqCuHS65krB6bgdfoPwAVlj45gU&#10;/JKH1fJjsMBMuycf6FGESkQI+wwVmBDaTEpfGrLoE9cSR+/iOoshyq6SusNnhNtGjtN0Ki3WHBcM&#10;trQxVF6Lu1Uw2edGn/ud3x3S/Ifq22RzK5xSX5/9eg4iUB/+w3/tXCsYz+D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rMgsIAAADbAAAADwAAAAAAAAAAAAAA&#10;AAChAgAAZHJzL2Rvd25yZXYueG1sUEsFBgAAAAAEAAQA+QAAAJADAAAAAA==&#10;" strokeweight="2.25pt"/>
              <v:shape id="Text Box 119" o:spid="_x0000_s1053" type="#_x0000_t202" style="position:absolute;left:1130;top:8164;width:144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style="mso-next-textbox:#Text Box 119">
                  <w:txbxContent>
                    <w:p w:rsidR="004B3577" w:rsidRPr="000C1047" w:rsidRDefault="004B3577" w:rsidP="00573D2C">
                      <w:pPr>
                        <w:jc w:val="center"/>
                        <w:rPr>
                          <w:b/>
                        </w:rPr>
                      </w:pPr>
                      <w:smartTag w:uri="urn:schemas-microsoft-com:office:smarttags" w:element="stockticker">
                        <w:r>
                          <w:rPr>
                            <w:bCs/>
                          </w:rPr>
                          <w:t>APL</w:t>
                        </w:r>
                      </w:smartTag>
                      <w:r>
                        <w:rPr>
                          <w:bCs/>
                        </w:rPr>
                        <w:t xml:space="preserve"> de nivelul întîi</w:t>
                      </w:r>
                    </w:p>
                  </w:txbxContent>
                </v:textbox>
              </v:shape>
              <v:line id="Line 120" o:spid="_x0000_s1054" style="position:absolute;visibility:visible" from="2570,7804" to="2570,10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n9a8IAAADbAAAADwAAAGRycy9kb3ducmV2LnhtbESPQYvCMBSE78L+h/AW9mZTRcStRhFB&#10;6EEPVlmvj+bZFJuX2kTt/nsjLOxxmJlvmMWqt414UOdrxwpGSQqCuHS65krB6bgdzkD4gKyxcUwK&#10;fsnDavkxWGCm3ZMP9ChCJSKEfYYKTAhtJqUvDVn0iWuJo3dxncUQZVdJ3eEzwm0jx2k6lRZrjgsG&#10;W9oYKq/F3SqY7HOjz/3O7w5p/kP1bbK5FU6pr89+PQcRqA//4b92rhWMv+H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un9a8IAAADbAAAADwAAAAAAAAAAAAAA&#10;AAChAgAAZHJzL2Rvd25yZXYueG1sUEsFBgAAAAAEAAQA+QAAAJADAAAAAA==&#10;" strokeweight="2.25pt"/>
              <v:shape id="Text Box 121" o:spid="_x0000_s1055" type="#_x0000_t202" style="position:absolute;left:14872;top:6076;width:1474;height:13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style="mso-next-textbox:#Text Box 121">
                  <w:txbxContent>
                    <w:p w:rsidR="004B3577" w:rsidRPr="00070B1D" w:rsidRDefault="004B3577" w:rsidP="00573D2C">
                      <w:pPr>
                        <w:pStyle w:val="Intabele"/>
                      </w:pPr>
                      <w:r>
                        <w:t>Inspecţia ecologică</w:t>
                      </w:r>
                    </w:p>
                  </w:txbxContent>
                </v:textbox>
              </v:shape>
              <v:group id="Group 122" o:spid="_x0000_s1056" style="position:absolute;left:2846;top:6004;width:11863;height:1714" coordorigin="1230,1927" coordsize="13040,1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Text Box 123" o:spid="_x0000_s1057" type="#_x0000_t202" style="position:absolute;left:1230;top:1927;width:1620;height:1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style="mso-next-textbox:#Text Box 123">
                    <w:txbxContent>
                      <w:p w:rsidR="004B3577" w:rsidRPr="00547026" w:rsidRDefault="004B3577" w:rsidP="00573D2C">
                        <w:pPr>
                          <w:pStyle w:val="Intabele"/>
                        </w:pPr>
                        <w:r>
                          <w:t>Direcția de învăţămînt</w:t>
                        </w:r>
                      </w:p>
                    </w:txbxContent>
                  </v:textbox>
                </v:shape>
                <v:shape id="Text Box 124" o:spid="_x0000_s1058" type="#_x0000_t202" style="position:absolute;left:3118;top:1958;width:216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style="mso-next-textbox:#Text Box 124">
                    <w:txbxContent>
                      <w:p w:rsidR="004B3577" w:rsidRPr="00547026" w:rsidRDefault="004B3577" w:rsidP="00573D2C">
                        <w:pPr>
                          <w:pStyle w:val="Intabele"/>
                        </w:pPr>
                        <w:r>
                          <w:t>Structura teritorială de asistenţă socială</w:t>
                        </w:r>
                      </w:p>
                    </w:txbxContent>
                  </v:textbox>
                </v:shape>
                <v:shape id="Text Box 125" o:spid="_x0000_s1059" type="#_x0000_t202" style="position:absolute;left:5450;top:1958;width:16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style="mso-next-textbox:#Text Box 125">
                    <w:txbxContent>
                      <w:p w:rsidR="004B3577" w:rsidRDefault="004B3577" w:rsidP="00573D2C">
                        <w:pPr>
                          <w:pStyle w:val="Intabele"/>
                        </w:pPr>
                        <w:smartTag w:uri="urn:schemas-microsoft-com:office:smarttags" w:element="PersonName">
                          <w:smartTag w:uri="urn:schemas:contacts" w:element="GivenName">
                            <w:r>
                              <w:t>Centrul</w:t>
                            </w:r>
                          </w:smartTag>
                          <w:r>
                            <w:t xml:space="preserve"> </w:t>
                          </w:r>
                          <w:proofErr w:type="gramStart"/>
                          <w:smartTag w:uri="urn:schemas:contacts" w:element="middlename">
                            <w:r>
                              <w:t>Autonom</w:t>
                            </w:r>
                          </w:smartTag>
                          <w:r>
                            <w:t xml:space="preserve">  </w:t>
                          </w:r>
                          <w:smartTag w:uri="urn:schemas:contacts" w:element="Sn">
                            <w:r>
                              <w:t>de</w:t>
                            </w:r>
                            <w:proofErr w:type="gramEnd"/>
                            <w:r>
                              <w:t xml:space="preserve"> Sănătate</w:t>
                            </w:r>
                          </w:smartTag>
                        </w:smartTag>
                        <w:r>
                          <w:t>/</w:t>
                        </w:r>
                      </w:p>
                      <w:p w:rsidR="004B3577" w:rsidRPr="000E3959" w:rsidRDefault="004B3577" w:rsidP="00573D2C">
                        <w:pPr>
                          <w:pStyle w:val="Intabele"/>
                        </w:pPr>
                        <w:smartTag w:uri="urn:schemas-microsoft-com:office:smarttags" w:element="PersonName">
                          <w:smartTag w:uri="urn:schemas:contacts" w:element="GivenName">
                            <w:r>
                              <w:t>Centrul</w:t>
                            </w:r>
                          </w:smartTag>
                          <w:r>
                            <w:t xml:space="preserve"> </w:t>
                          </w:r>
                          <w:smartTag w:uri="urn:schemas:contacts" w:element="middlename">
                            <w:r>
                              <w:t>Medicilor</w:t>
                            </w:r>
                          </w:smartTag>
                          <w:r>
                            <w:t xml:space="preserve"> </w:t>
                          </w:r>
                          <w:smartTag w:uri="urn:schemas:contacts" w:element="Sn">
                            <w:r>
                              <w:t>de Familie</w:t>
                            </w:r>
                          </w:smartTag>
                        </w:smartTag>
                      </w:p>
                    </w:txbxContent>
                  </v:textbox>
                </v:shape>
                <v:shape id="Text Box 126" o:spid="_x0000_s1060" type="#_x0000_t202" style="position:absolute;left:7250;top:1958;width:16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style="mso-next-textbox:#Text Box 126">
                    <w:txbxContent>
                      <w:p w:rsidR="004B3577" w:rsidRPr="00456CF5" w:rsidRDefault="004B3577" w:rsidP="00573D2C">
                        <w:pPr>
                          <w:pStyle w:val="Intabele"/>
                        </w:pPr>
                        <w:r>
                          <w:t>Inspectoratul</w:t>
                        </w:r>
                        <w:r w:rsidRPr="00456CF5">
                          <w:t>l de poliţie</w:t>
                        </w:r>
                      </w:p>
                      <w:p w:rsidR="004B3577" w:rsidRPr="00547026" w:rsidRDefault="004B3577" w:rsidP="00573D2C"/>
                      <w:p w:rsidR="004B3577" w:rsidRPr="00547026" w:rsidRDefault="004B3577" w:rsidP="00573D2C"/>
                      <w:p w:rsidR="004B3577" w:rsidRPr="00547026" w:rsidRDefault="004B3577" w:rsidP="00573D2C"/>
                    </w:txbxContent>
                  </v:textbox>
                </v:shape>
                <v:shape id="Text Box 127" o:spid="_x0000_s1061" type="#_x0000_t202" style="position:absolute;left:9050;top:1958;width:16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style="mso-next-textbox:#Text Box 127">
                    <w:txbxContent>
                      <w:p w:rsidR="004B3577" w:rsidRPr="00522F09" w:rsidRDefault="004B3577" w:rsidP="00573D2C">
                        <w:pPr>
                          <w:pStyle w:val="Intabele"/>
                        </w:pPr>
                        <w:r>
                          <w:t>Biroul de probaţiune</w:t>
                        </w:r>
                      </w:p>
                    </w:txbxContent>
                  </v:textbox>
                </v:shape>
                <v:shape id="Text Box 128" o:spid="_x0000_s1062" type="#_x0000_t202" style="position:absolute;left:10850;top:1958;width:16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style="mso-next-textbox:#Text Box 128">
                    <w:txbxContent>
                      <w:p w:rsidR="004B3577" w:rsidRPr="000E3959" w:rsidRDefault="004B3577" w:rsidP="00573D2C">
                        <w:pPr>
                          <w:jc w:val="center"/>
                          <w:rPr>
                            <w:rFonts w:ascii="Arial" w:hAnsi="Arial" w:cs="Arial"/>
                            <w:sz w:val="18"/>
                            <w:szCs w:val="18"/>
                          </w:rPr>
                        </w:pPr>
                        <w:r w:rsidRPr="000E3959">
                          <w:rPr>
                            <w:rFonts w:ascii="Arial" w:hAnsi="Arial"/>
                            <w:b/>
                            <w:bCs/>
                            <w:sz w:val="18"/>
                            <w:szCs w:val="18"/>
                          </w:rPr>
                          <w:t>Secţia tineret şi sport</w:t>
                        </w:r>
                      </w:p>
                    </w:txbxContent>
                  </v:textbox>
                </v:shape>
                <v:shape id="Text Box 129" o:spid="_x0000_s1063" type="#_x0000_t202" style="position:absolute;left:12650;top:1958;width:1620;height:12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style="mso-next-textbox:#Text Box 129">
                    <w:txbxContent>
                      <w:p w:rsidR="004B3577" w:rsidRDefault="004B3577" w:rsidP="00573D2C">
                        <w:pPr>
                          <w:pStyle w:val="Intabele"/>
                        </w:pPr>
                        <w:r>
                          <w:t>Secţia</w:t>
                        </w:r>
                      </w:p>
                      <w:p w:rsidR="004B3577" w:rsidRPr="000C1047" w:rsidRDefault="004B3577" w:rsidP="00573D2C">
                        <w:pPr>
                          <w:pStyle w:val="Intabele"/>
                        </w:pPr>
                        <w:r w:rsidRPr="000C1047">
                          <w:t xml:space="preserve">Cultură </w:t>
                        </w:r>
                      </w:p>
                    </w:txbxContent>
                  </v:textbox>
                </v:shape>
              </v:group>
              <v:line id="Line 130" o:spid="_x0000_s1064" style="position:absolute;visibility:visible" from="3574,5740" to="15691,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131" o:spid="_x0000_s1065" style="position:absolute;visibility:visible" from="3574,5740" to="3574,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line id="Line 132" o:spid="_x0000_s1066" style="position:absolute;visibility:visible" from="5539,5740" to="5539,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133" o:spid="_x0000_s1067" style="position:absolute;visibility:visible" from="7504,5740" to="7504,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line id="Line 134" o:spid="_x0000_s1068" style="position:absolute;visibility:visible" from="8977,5740" to="8977,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line id="Line 135" o:spid="_x0000_s1069" style="position:absolute;visibility:visible" from="10615,5740" to="10615,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line id="Line 136" o:spid="_x0000_s1070" style="position:absolute;visibility:visible" from="12416,5740" to="12416,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line id="Line 137" o:spid="_x0000_s1071" style="position:absolute;visibility:visible" from="14054,5740" to="14054,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line id="Line 138" o:spid="_x0000_s1072" style="position:absolute;visibility:visible" from="15691,5740" to="15691,6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139" o:spid="_x0000_s1073" style="position:absolute;visibility:visible" from="9305,5404" to="9305,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line id="Line 140" o:spid="_x0000_s1074" style="position:absolute;visibility:visible" from="5270,4384" to="5270,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QKncIAAADbAAAADwAAAGRycy9kb3ducmV2LnhtbESPUWvCMBSF3wX/Q7iCbzbdEHGdUaYw&#10;2J46qz/gklybanNTmkzrv1+EgY+Hc853OKvN4FpxpT40nhW8ZDkIYu1Nw7WC4+FztgQRIrLB1jMp&#10;uFOAzXo8WmFh/I33dK1iLRKEQ4EKbIxdIWXQlhyGzHfEyTv53mFMsq+l6fGW4K6Vr3m+kA4bTgsW&#10;O9pZ0pfq1ynYHn++MS9tua/PXOrzfae3ulJqOhk+3kFEGuIz/N/+Mgrmb/D4kn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QKncIAAADbAAAADwAAAAAAAAAAAAAA&#10;AAChAgAAZHJzL2Rvd25yZXYueG1sUEsFBgAAAAAEAAQA+QAAAJADAAAAAA==&#10;" strokecolor="blue" strokeweight="1pt">
                <v:stroke endarrow="block"/>
              </v:line>
              <v:line id="Line 141" o:spid="_x0000_s1075" style="position:absolute;visibility:visible" from="3470,4384" to="3470,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c13b8AAADbAAAADwAAAGRycy9kb3ducmV2LnhtbERP3WrCMBS+H/gO4Qi7m6mDjdEZy1oQ&#10;9Kqz+gCH5Kypa05Kk9X69uZC2OXH978pZteLicbQeVawXmUgiLU3HbcKzqfdyweIEJEN9p5JwY0C&#10;FNvF0wZz4698pKmJrUghHHJUYGMccimDtuQwrPxAnLgfPzqMCY6tNCNeU7jr5WuWvUuHHacGiwNV&#10;lvRv8+cUlOfvA2a1rY/thWt9uVW61I1Sz8v56xNEpDn+ix/uvVHwltanL+kHyO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Zc13b8AAADbAAAADwAAAAAAAAAAAAAAAACh&#10;AgAAZHJzL2Rvd25yZXYueG1sUEsFBgAAAAAEAAQA+QAAAI0DAAAAAA==&#10;" strokecolor="blue" strokeweight="1pt">
                <v:stroke endarrow="block"/>
              </v:line>
              <v:line id="Line 142" o:spid="_x0000_s1076" style="position:absolute;visibility:visible" from="7070,4384" to="7070,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uQRsEAAADbAAAADwAAAGRycy9kb3ducmV2LnhtbESP0YrCMBRE3wX/IVzBN01dWJGuUVRY&#10;2H2qVj/gktxtqs1NabJa/94Igo/DzJxhluveNeJKXag9K5hNMxDE2puaKwWn4/dkASJEZIONZ1Jw&#10;pwDr1XCwxNz4Gx/oWsZKJAiHHBXYGNtcyqAtOQxT3xIn7893DmOSXSVNh7cEd438yLK5dFhzWrDY&#10;0s6SvpT/TsH2tP/FrLDFoTpzoc/3nd7qUqnxqN98gYjUx3f41f4xCj5n8PySfoB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25BGwQAAANsAAAAPAAAAAAAAAAAAAAAA&#10;AKECAABkcnMvZG93bnJldi54bWxQSwUGAAAAAAQABAD5AAAAjwMAAAAA&#10;" strokecolor="blue" strokeweight="1pt">
                <v:stroke endarrow="block"/>
              </v:line>
              <v:line id="Line 143" o:spid="_x0000_s1077" style="position:absolute;visibility:visible" from="15890,4384" to="15890,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kOMcEAAADbAAAADwAAAGRycy9kb3ducmV2LnhtbESP0YrCMBRE3xf8h3CFfVtTBUWqUVQQ&#10;1qeu1Q+4JNem2tyUJqv17zcLgo/DzJxhluveNeJOXag9KxiPMhDE2puaKwXn0/5rDiJEZIONZ1Lw&#10;pADr1eBjibnxDz7SvYyVSBAOOSqwMba5lEFbchhGviVO3sV3DmOSXSVNh48Ed42cZNlMOqw5LVhs&#10;aWdJ38pfp2B7/jlgVtjiWF250NfnTm91qdTnsN8sQETq4zv8an8bBdMJ/H9JP0C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CQ4xwQAAANsAAAAPAAAAAAAAAAAAAAAA&#10;AKECAABkcnMvZG93bnJldi54bWxQSwUGAAAAAAQABAD5AAAAjwMAAAAA&#10;" strokecolor="blue" strokeweight="1pt">
                <v:stroke endarrow="block"/>
              </v:line>
              <v:line id="Line 144" o:spid="_x0000_s1078" style="position:absolute;visibility:visible" from="14270,4384" to="14270,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WrqsIAAADbAAAADwAAAGRycy9kb3ducmV2LnhtbESPUWvCMBSF3wX/Q7iCbzbdRBmdUaYw&#10;2J46qz/gklybanNTmkzrv1+EgY+Hc853OKvN4FpxpT40nhW8ZDkIYu1Nw7WC4+Fz9gYiRGSDrWdS&#10;cKcAm/V4tMLC+Bvv6VrFWiQIhwIV2Bi7QsqgLTkMme+Ik3fyvcOYZF9L0+MtwV0rX/N8KR02nBYs&#10;drSzpC/Vr1OwPf58Y17acl+fudTn+05vdaXUdDJ8vIOINMRn+L/9ZRQs5vD4kn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UWrqsIAAADbAAAADwAAAAAAAAAAAAAA&#10;AAChAgAAZHJzL2Rvd25yZXYueG1sUEsFBgAAAAAEAAQA+QAAAJADAAAAAA==&#10;" strokecolor="blue" strokeweight="1pt">
                <v:stroke endarrow="block"/>
              </v:line>
              <v:line id="Line 145" o:spid="_x0000_s1079" style="position:absolute;visibility:visible" from="12830,4384" to="12830,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wz3sIAAADbAAAADwAAAGRycy9kb3ducmV2LnhtbESPUWvCMBSF3wX/Q7iCbzbdUBmdUaYw&#10;2J46qz/gklybanNTmkzrv1+EgY+Hc853OKvN4FpxpT40nhW8ZDkIYu1Nw7WC4+Fz9gYiRGSDrWdS&#10;cKcAm/V4tMLC+Bvv6VrFWiQIhwIV2Bi7QsqgLTkMme+Ik3fyvcOYZF9L0+MtwV0rX/N8KR02nBYs&#10;drSzpC/Vr1OwPf58Y17acl+fudTn+05vdaXUdDJ8vIOINMRn+L/9ZRQs5vD4kn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wz3sIAAADbAAAADwAAAAAAAAAAAAAA&#10;AAChAgAAZHJzL2Rvd25yZXYueG1sUEsFBgAAAAAEAAQA+QAAAJADAAAAAA==&#10;" strokecolor="blue" strokeweight="1pt">
                <v:stroke endarrow="block"/>
              </v:line>
              <v:line id="Line 146" o:spid="_x0000_s1080" style="position:absolute;visibility:visible" from="11030,4384" to="11030,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CWRcEAAADbAAAADwAAAGRycy9kb3ducmV2LnhtbESP0YrCMBRE3xf8h3AF39bUBZelGkUF&#10;QZ+q1Q+4JNem2tyUJqv1742wsI/DzJxh5sveNeJOXag9K5iMMxDE2puaKwXn0/bzB0SIyAYbz6Tg&#10;SQGWi8HHHHPjH3ykexkrkSAcclRgY2xzKYO25DCMfUucvIvvHMYku0qaDh8J7hr5lWXf0mHNacFi&#10;SxtL+lb+OgXr82GPWWGLY3XlQl+fG73WpVKjYb+agYjUx//wX3tnFEyn8P6Sfo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4JZFwQAAANsAAAAPAAAAAAAAAAAAAAAA&#10;AKECAABkcnMvZG93bnJldi54bWxQSwUGAAAAAAQABAD5AAAAjwMAAAAA&#10;" strokecolor="blue" strokeweight="1pt">
                <v:stroke endarrow="block"/>
              </v:line>
              <v:line id="Line 147" o:spid="_x0000_s1081" style="position:absolute;visibility:visible" from="8690,4384" to="8690,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IIMsEAAADbAAAADwAAAGRycy9kb3ducmV2LnhtbESP0YrCMBRE3xf8h3AF39ZUQVmqUVQQ&#10;9Klr9QMuybWpNjeliVr/frOwsI/DzJxhluveNeJJXag9K5iMMxDE2puaKwWX8/7zC0SIyAYbz6Tg&#10;TQHWq8HHEnPjX3yiZxkrkSAcclRgY2xzKYO25DCMfUucvKvvHMYku0qaDl8J7ho5zbK5dFhzWrDY&#10;0s6SvpcPp2B7+T5iVtjiVN240Lf3Tm91qdRo2G8WICL18T/81z4YBbM5/H5JP0Cu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MggywQAAANsAAAAPAAAAAAAAAAAAAAAA&#10;AKECAABkcnMvZG93bnJldi54bWxQSwUGAAAAAAQABAD5AAAAjwMAAAAA&#10;" strokecolor="blue" strokeweight="1pt">
                <v:stroke endarrow="block"/>
              </v:line>
              <v:shape id="Text Box 148" o:spid="_x0000_s1082" type="#_x0000_t202" style="position:absolute;left:6753;top:4564;width:4912;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style="mso-next-textbox:#Text Box 148">
                  <w:txbxContent>
                    <w:p w:rsidR="004B3577" w:rsidRPr="001235F2" w:rsidRDefault="004B3577" w:rsidP="00573D2C">
                      <w:pPr>
                        <w:jc w:val="center"/>
                      </w:pPr>
                      <w:r>
                        <w:rPr>
                          <w:b/>
                          <w:bCs/>
                        </w:rPr>
                        <w:t>CONSILIUL RAIONAL/MUNICIPAL</w:t>
                      </w:r>
                    </w:p>
                    <w:p w:rsidR="004B3577" w:rsidRPr="001235F2" w:rsidRDefault="004B3577" w:rsidP="00573D2C">
                      <w:pPr>
                        <w:jc w:val="center"/>
                      </w:pPr>
                      <w:r>
                        <w:t>PREȘEDINTE</w:t>
                      </w:r>
                    </w:p>
                  </w:txbxContent>
                </v:textbox>
              </v:shape>
              <v:shape id="Text Box 149" o:spid="_x0000_s1083" type="#_x0000_t202" style="position:absolute;left:2750;top:9287;width:2628;height:11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style="mso-next-textbox:#Text Box 149">
                  <w:txbxContent>
                    <w:p w:rsidR="004B3577" w:rsidRPr="00E44251" w:rsidRDefault="004B3577" w:rsidP="00573D2C">
                      <w:pPr>
                        <w:pStyle w:val="Intabele"/>
                      </w:pPr>
                      <w:r>
                        <w:t>Instituții de învățămînt preșcolar, școlar și preuniversitar</w:t>
                      </w:r>
                    </w:p>
                  </w:txbxContent>
                </v:textbox>
              </v:shape>
              <v:shape id="Text Box 150" o:spid="_x0000_s1084" type="#_x0000_t202" style="position:absolute;left:5558;top:9338;width:180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style="mso-next-textbox:#Text Box 150">
                  <w:txbxContent>
                    <w:p w:rsidR="004B3577" w:rsidRPr="00DA4FDE" w:rsidRDefault="004B3577" w:rsidP="00573D2C">
                      <w:pPr>
                        <w:pStyle w:val="Intabele"/>
                        <w:rPr>
                          <w:lang w:val="it-IT"/>
                        </w:rPr>
                      </w:pPr>
                      <w:r w:rsidRPr="00DA4FDE">
                        <w:rPr>
                          <w:lang w:val="it-IT"/>
                        </w:rPr>
                        <w:t>Servicii sociale primare: asistenţa socială comunitară etc.</w:t>
                      </w:r>
                    </w:p>
                  </w:txbxContent>
                </v:textbox>
              </v:shape>
              <v:shape id="Text Box 151" o:spid="_x0000_s1085" type="#_x0000_t202" style="position:absolute;left:7538;top:9338;width:144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style="mso-next-textbox:#Text Box 151">
                  <w:txbxContent>
                    <w:p w:rsidR="004B3577" w:rsidRPr="00E44251" w:rsidRDefault="004B3577" w:rsidP="00573D2C">
                      <w:pPr>
                        <w:pStyle w:val="Intabele"/>
                      </w:pPr>
                      <w:r>
                        <w:t>Asistență medicală primară</w:t>
                      </w:r>
                    </w:p>
                  </w:txbxContent>
                </v:textbox>
              </v:shape>
              <v:line id="Line 152" o:spid="_x0000_s1086" style="position:absolute;flip:y;visibility:visible" from="3478,8978" to="10058,8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0hcUAAADbAAAADwAAAGRycy9kb3ducmV2LnhtbESPQWsCMRSE74L/ITyhF6lZi4hujSKC&#10;0IMXbVnx9rp53Sy7eVmTqNt/3xQKPQ4z8w2z2vS2FXfyoXasYDrJQBCXTtdcKfh43z8vQISIrLF1&#10;TAq+KcBmPRysMNfuwUe6n2IlEoRDjgpMjF0uZSgNWQwT1xEn78t5izFJX0nt8ZHgtpUvWTaXFmtO&#10;CwY72hkqm9PNKpCLw/jqt5+zpmjO56UpyqK7HJR6GvXbVxCR+vgf/mu/aQX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n0hcUAAADbAAAADwAAAAAAAAAA&#10;AAAAAAChAgAAZHJzL2Rvd25yZXYueG1sUEsFBgAAAAAEAAQA+QAAAJMDAAAAAA==&#10;"/>
              <v:line id="Line 153" o:spid="_x0000_s1087" style="position:absolute;visibility:visible" from="3478,8980" to="3478,9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154" o:spid="_x0000_s1088" style="position:absolute;visibility:visible" from="10058,8978" to="10058,9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155" o:spid="_x0000_s1089" style="position:absolute;visibility:visible" from="6458,8978" to="6458,9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9QsUAAADbAAAADwAAAGRycy9kb3ducmV2LnhtbESPzWrDMBCE74G+g9hCbomcE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R9QsUAAADbAAAADwAAAAAAAAAA&#10;AAAAAAChAgAAZHJzL2Rvd25yZXYueG1sUEsFBgAAAAAEAAQA+QAAAJMDAAAAAA==&#10;">
                <v:stroke endarrow="block"/>
              </v:line>
              <v:line id="Line 156" o:spid="_x0000_s1090" style="position:absolute;visibility:visible" from="8618,8642" to="8618,8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jY2cQAAADbAAAADwAAAGRycy9kb3ducmV2LnhtbESPzWrDMBCE74G+g9hCbomcQP7cKKHE&#10;BHpoC3FCz1tra5laK2Mpjvr2VaGQ4zAz3zDbfbStGKj3jWMFs2kGgrhyuuFaweV8nKxB+ICssXVM&#10;Cn7Iw373MNpirt2NTzSUoRYJwj5HBSaELpfSV4Ys+qnriJP35XqLIcm+lrrHW4LbVs6zbCktNpwW&#10;DHZ0MFR9l1erYGWKk1zJ4vX8XgzNbBPf4sfnRqnxY3x+AhEohnv4v/2iFSwX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yNjZxAAAANsAAAAPAAAAAAAAAAAA&#10;AAAAAKECAABkcnMvZG93bnJldi54bWxQSwUGAAAAAAQABAD5AAAAkgMAAAAA&#10;">
                <v:stroke endarrow="block"/>
              </v:line>
              <v:line id="Line 157" o:spid="_x0000_s1091" style="position:absolute;visibility:visible" from="9878,5378" to="9878,7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7Cj8EAAADbAAAADwAAAGRycy9kb3ducmV2LnhtbESPQYvCMBSE74L/ITzBm6buoSxdo6gg&#10;7J6q1R/wSN421ealNFmt/94ICx6HmfmGWa4H14ob9aHxrGAxz0AQa28arhWcT/vZJ4gQkQ22nknB&#10;gwKsV+PREgvj73ykWxVrkSAcClRgY+wKKYO25DDMfUecvF/fO4xJ9rU0Pd4T3LXyI8ty6bDhtGCx&#10;o50lfa3+nILt+fCDWWnLY33hUl8eO73VlVLTybD5AhFpiO/wf/vbKMhzeH1JP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XsKPwQAAANsAAAAPAAAAAAAAAAAAAAAA&#10;AKECAABkcnMvZG93bnJldi54bWxQSwUGAAAAAAQABAD5AAAAjwMAAAAA&#10;" strokecolor="blue" strokeweight="1pt">
                <v:stroke endarrow="block"/>
              </v:line>
              <v:shape id="Text Box 158" o:spid="_x0000_s1092" type="#_x0000_t202" style="position:absolute;left:9158;top:9338;width:162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n38QA&#10;AADbAAAADwAAAGRycy9kb3ducmV2LnhtbESPQWvCQBSE7wX/w/IEL0U3tRJt6ioitOjNqtjrI/tM&#10;QrNv091tjP/eFYQeh5n5hpkvO1OLlpyvLCt4GSUgiHOrKy4UHA8fwxkIH5A11pZJwZU8LBe9pzlm&#10;2l74i9p9KESEsM9QQRlCk0np85IM+pFtiKN3ts5giNIVUju8RLip5ThJUmmw4rhQYkPrkvKf/Z9R&#10;MJts2m+/fd2d8vRcv4Xnafv565Qa9LvVO4hAXfgPP9obrSCd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Z9/EAAAA2wAAAA8AAAAAAAAAAAAAAAAAmAIAAGRycy9k&#10;b3ducmV2LnhtbFBLBQYAAAAABAAEAPUAAACJAwAAAAA=&#10;">
                <v:textbox style="mso-next-textbox:#Text Box 158">
                  <w:txbxContent>
                    <w:p w:rsidR="004B3577" w:rsidRPr="00E44251" w:rsidRDefault="004B3577" w:rsidP="00573D2C">
                      <w:pPr>
                        <w:pStyle w:val="Intabele"/>
                      </w:pPr>
                      <w:r>
                        <w:t>Servicii de ordine publică</w:t>
                      </w:r>
                    </w:p>
                  </w:txbxContent>
                </v:textbox>
              </v:shape>
              <v:line id="Line 159" o:spid="_x0000_s1093" style="position:absolute;visibility:visible" from="8258,8978" to="8258,9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l3R8AAAADbAAAADwAAAGRycy9kb3ducmV2LnhtbERPy4rCMBTdD/gP4QruxlQXOlajiGXA&#10;xYzgA9fX5toUm5vSZGrm7ycLYZaH815tom1ET52vHSuYjDMQxKXTNVcKLufP9w8QPiBrbByTgl/y&#10;sFkP3laYa/fkI/WnUIkUwj5HBSaENpfSl4Ys+rFriRN3d53FkGBXSd3hM4XbRk6zbCYt1pwaDLa0&#10;M1Q+Tj9WwdwURzmXxdf5UPT1ZBG/4/W2UGo0jNsliEAx/Itf7r1WMEtj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Jd0fAAAAA2wAAAA8AAAAAAAAAAAAAAAAA&#10;oQIAAGRycy9kb3ducmV2LnhtbFBLBQYAAAAABAAEAPkAAACOAwAAAAA=&#10;">
                <v:stroke endarrow="block"/>
              </v:line>
              <v:line id="Line 160" o:spid="_x0000_s1094" style="position:absolute;visibility:visible" from="3398,7718" to="3398,9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FW/cEAAADbAAAADwAAAGRycy9kb3ducmV2LnhtbESPQYvCMBSE7wv+h/AEb2vqHmS3GkUF&#10;QU/V6g94JM+m2ryUJqv13xthYY/DzHzDzJe9a8SdulB7VjAZZyCItTc1VwrOp+3nN4gQkQ02nknB&#10;kwIsF4OPOebGP/hI9zJWIkE45KjAxtjmUgZtyWEY+5Y4eRffOYxJdpU0HT4S3DXyK8um0mHNacFi&#10;SxtL+lb+OgXr82GPWWGLY3XlQl+fG73WpVKjYb+agYjUx//wX3tnFEx/4P0l/QC5e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wVb9wQAAANsAAAAPAAAAAAAAAAAAAAAA&#10;AKECAABkcnMvZG93bnJldi54bWxQSwUGAAAAAAQABAD5AAAAjwMAAAAA&#10;" strokecolor="blue" strokeweight="1pt">
                <v:stroke endarrow="block"/>
              </v:line>
              <v:line id="Line 161" o:spid="_x0000_s1095" style="position:absolute;visibility:visible" from="5918,7718" to="5918,9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JpvcAAAADbAAAADwAAAGRycy9kb3ducmV2LnhtbERPS27CMBDdV+IO1iB1Vxy6aKsUEzWR&#10;kGCVEjjAyJ7GofE4it0Qbo8XSF0+vf+mmF0vJhpD51nBepWBINbedNwqOJ92Lx8gQkQ22HsmBTcK&#10;UGwXTxvMjb/ykaYmtiKFcMhRgY1xyKUM2pLDsPIDceJ+/OgwJji20ox4TeGul69Z9iYddpwaLA5U&#10;WdK/zZ9TUJ6/D5jVtj62F6715VbpUjdKPS/nr08Qkeb4L36490bBe1qfvqQfILd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oiab3AAAAA2wAAAA8AAAAAAAAAAAAAAAAA&#10;oQIAAGRycy9kb3ducmV2LnhtbFBLBQYAAAAABAAEAPkAAACOAwAAAAA=&#10;" strokecolor="blue" strokeweight="1pt">
                <v:stroke endarrow="block"/>
              </v:line>
              <v:line id="Line 162" o:spid="_x0000_s1096" style="position:absolute;visibility:visible" from="7898,7718" to="7898,9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7MJsEAAADbAAAADwAAAGRycy9kb3ducmV2LnhtbESPQYvCMBSE74L/ITzBm6buYZWuUVRY&#10;2D1Vqz/gkbxtqs1LabJa/70RBI/DzHzDLNe9a8SVulB7VjCbZiCItTc1VwpOx+/JAkSIyAYbz6Tg&#10;TgHWq+FgibnxNz7QtYyVSBAOOSqwMba5lEFbchimviVO3p/vHMYku0qaDm8J7hr5kWWf0mHNacFi&#10;SztL+lL+OwXb0/4Xs8IWh+rMhT7fd3qrS6XGo37zBSJSH9/hV/vHKJjP4Pkl/QC5e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bswmwQAAANsAAAAPAAAAAAAAAAAAAAAA&#10;AKECAABkcnMvZG93bnJldi54bWxQSwUGAAAAAAQABAD5AAAAjwMAAAAA&#10;" strokecolor="blue" strokeweight="1pt">
                <v:stroke endarrow="block"/>
              </v:line>
              <v:line id="Line 163" o:spid="_x0000_s1097" style="position:absolute;visibility:visible" from="9518,7718" to="9518,9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xSUcEAAADbAAAADwAAAGRycy9kb3ducmV2LnhtbESPQYvCMBSE7wv+h/CEva2pHlSqUVQQ&#10;1lPX6g94JM+m2ryUJqv1328WBI/DzHzDLNe9a8SdulB7VjAeZSCItTc1VwrOp/3XHESIyAYbz6Tg&#10;SQHWq8HHEnPjH3ykexkrkSAcclRgY2xzKYO25DCMfEucvIvvHMYku0qaDh8J7ho5ybKpdFhzWrDY&#10;0s6SvpW/TsH2/HPArLDFsbpyoa/Pnd7qUqnPYb9ZgIjUx3f41f42CmYT+P+SfoB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vFJRwQAAANsAAAAPAAAAAAAAAAAAAAAA&#10;AKECAABkcnMvZG93bnJldi54bWxQSwUGAAAAAAQABAD5AAAAjwMAAAAA&#10;" strokecolor="blue" strokeweight="1pt">
                <v:stroke endarrow="block"/>
              </v:line>
              <v:shape id="Text Box 164" o:spid="_x0000_s1098" type="#_x0000_t202" style="position:absolute;left:6753;top:7958;width:4912;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3AcUA&#10;AADbAAAADwAAAGRycy9kb3ducmV2LnhtbESPT2sCMRTE74V+h/CEXopmW0XtdqNIQdFba0Wvj83b&#10;P7h5WZN03X77RhB6HGbmN0y27E0jOnK+tqzgZZSAIM6trrlUcPheD+cgfEDW2FgmBb/kYbl4fMgw&#10;1fbKX9TtQykihH2KCqoQ2lRKn1dk0I9sSxy9wjqDIUpXSu3wGuGmka9JMpUGa44LFbb0UVF+3v8Y&#10;BfPJtjv53fjzmE+L5i08z7rNxSn1NOhX7yAC9eE/fG9vtYLZG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vcBxQAAANsAAAAPAAAAAAAAAAAAAAAAAJgCAABkcnMv&#10;ZG93bnJldi54bWxQSwUGAAAAAAQABAD1AAAAigMAAAAA&#10;">
                <v:textbox style="mso-next-textbox:#Text Box 164">
                  <w:txbxContent>
                    <w:p w:rsidR="004B3577" w:rsidRDefault="004B3577" w:rsidP="00573D2C">
                      <w:pPr>
                        <w:jc w:val="center"/>
                      </w:pPr>
                      <w:r w:rsidRPr="001235F2">
                        <w:rPr>
                          <w:b/>
                          <w:bCs/>
                        </w:rPr>
                        <w:t>C</w:t>
                      </w:r>
                      <w:r>
                        <w:t>ONSILIUL LOCAL</w:t>
                      </w:r>
                    </w:p>
                    <w:p w:rsidR="004B3577" w:rsidRPr="001235F2" w:rsidRDefault="004B3577" w:rsidP="00573D2C">
                      <w:pPr>
                        <w:jc w:val="center"/>
                      </w:pPr>
                      <w:r>
                        <w:t>PRIMAR</w:t>
                      </w:r>
                    </w:p>
                  </w:txbxContent>
                </v:textbox>
              </v:shape>
            </v:group>
            <v:line id="Line 165" o:spid="_x0000_s1099" style="position:absolute;visibility:visible" from="4418,3537" to="4778,3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wBJsUAAADbAAAADwAAAGRycy9kb3ducmV2LnhtbESPQWvCQBSE74L/YXlCb7ppG7WkrqG0&#10;xEopSKzeH9lnEpp9G7JbE/99VxA8DjPzDbNKB9OIM3WutqzgcRaBIC6srrlUcPjJpi8gnEfW2Fgm&#10;BRdykK7HoxUm2vac03nvSxEg7BJUUHnfJlK6oiKDbmZb4uCdbGfQB9mVUnfYB7hp5FMULaTBmsNC&#10;hS29V1T87v+MgjyLl991U+7sV/5xlNHn/Hlzmiv1MBneXkF4Gvw9fGtvtYJlDNcv4Qf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wBJsUAAADbAAAADwAAAAAAAAAA&#10;AAAAAAChAgAAZHJzL2Rvd25yZXYueG1sUEsFBgAAAAAEAAQA+QAAAJMDAAAAAA==&#10;" strokecolor="blue">
              <v:stroke startarrow="block" endarrow="block"/>
            </v:line>
            <v:line id="Line 166" o:spid="_x0000_s1100" style="position:absolute;visibility:visible" from="6458,3537" to="6818,3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CkvcUAAADbAAAADwAAAGRycy9kb3ducmV2LnhtbESPW2vCQBSE3wv+h+UUfKub1qaRNKuU&#10;Fi9IQaL2/ZA9uWD2bMiumv57Vyj0cZiZb5hsMZhWXKh3jWUFz5MIBHFhdcOVguNh+TQD4TyyxtYy&#10;KfglB4v56CHDVNsr53TZ+0oECLsUFdTed6mUrqjJoJvYjjh4pe0N+iD7SuoerwFuWvkSRW/SYMNh&#10;ocaOPmsqTvuzUZAvX5Pvpq12dpt//choHU9XZazU+HH4eAfhafD/4b/2RitIYrh/C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CkvcUAAADbAAAADwAAAAAAAAAA&#10;AAAAAAChAgAAZHJzL2Rvd25yZXYueG1sUEsFBgAAAAAEAAQA+QAAAJMDAAAAAA==&#10;" strokecolor="blue">
              <v:stroke startarrow="block" endarrow="block"/>
            </v:line>
            <v:line id="Line 167" o:spid="_x0000_s1101" style="position:absolute;visibility:visible" from="8138,3537" to="8498,3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I6ysQAAADbAAAADwAAAGRycy9kb3ducmV2LnhtbESPW4vCMBSE3wX/QzjCvmmqrheqUURx&#10;dxFB6uX90BzbYnNSmqx2/70RFnwcZuYbZr5sTCnuVLvCsoJ+LwJBnFpdcKbgfNp2pyCcR9ZYWiYF&#10;f+RguWi35hhr++CE7kefiQBhF6OC3PsqltKlORl0PVsRB+9qa4M+yDqTusZHgJtSDqJoLA0WHBZy&#10;rGidU3o7/hoFyfZzsi/K7GB3yeYio+/R8Os6Uuqj06xmIDw1/h3+b/9oBZMxvL6EH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wjrKxAAAANsAAAAPAAAAAAAAAAAA&#10;AAAAAKECAABkcnMvZG93bnJldi54bWxQSwUGAAAAAAQABAD5AAAAkgMAAAAA&#10;" strokecolor="blue">
              <v:stroke startarrow="block" endarrow="block"/>
            </v:line>
            <v:line id="Line 168" o:spid="_x0000_s1102" style="position:absolute;visibility:visible" from="9698,3537" to="10058,3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6fUcQAAADbAAAADwAAAGRycy9kb3ducmV2LnhtbESPW2vCQBSE3wX/w3IKvplNvTQldRVp&#10;8YIUSmz7fsgek2D2bMiuGv+9Kwg+DjPzDTNbdKYWZ2pdZVnBaxSDIM6trrhQ8Pe7Gr6DcB5ZY22Z&#10;FFzJwWLe780w1fbCGZ33vhABwi5FBaX3TSqly0sy6CLbEAfvYFuDPsi2kLrFS4CbWo7i+E0arDgs&#10;lNjQZ0n5cX8yCrLVJPmu6uLH7rKvfxlvpuP1YarU4KVbfoDw1Pln+NHeagVJAvcv4Qf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jp9RxAAAANsAAAAPAAAAAAAAAAAA&#10;AAAAAKECAABkcnMvZG93bnJldi54bWxQSwUGAAAAAAQABAD5AAAAkgMAAAAA&#10;" strokecolor="blue">
              <v:stroke startarrow="block" endarrow="block"/>
            </v:line>
            <v:line id="Line 169" o:spid="_x0000_s1103" style="position:absolute;visibility:visible" from="11258,3537" to="11618,3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ELI8EAAADbAAAADwAAAGRycy9kb3ducmV2LnhtbERPy4rCMBTdC/MP4Q6403QcnUrHKOLg&#10;AxGG+thfmmtbbG5KE7X+vVkILg/nPZm1phI3alxpWcFXPwJBnFldcq7geFj2xiCcR9ZYWSYFD3Iw&#10;m350Jphoe+eUbnufixDCLkEFhfd1IqXLCjLo+rYmDtzZNgZ9gE0udYP3EG4qOYiiH2mw5NBQYE2L&#10;grLL/moUpMthvCur/N9u07+TjNaj79V5pFT3s53/gvDU+rf45d5oBXEYG76EHyC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EQsjwQAAANsAAAAPAAAAAAAAAAAAAAAA&#10;AKECAABkcnMvZG93bnJldi54bWxQSwUGAAAAAAQABAD5AAAAjwMAAAAA&#10;" strokecolor="blue">
              <v:stroke startarrow="block" endarrow="block"/>
            </v:line>
            <v:line id="Line 170" o:spid="_x0000_s1104" style="position:absolute;visibility:visible" from="12938,3537" to="13298,3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2uuMQAAADbAAAADwAAAGRycy9kb3ducmV2LnhtbESPW2vCQBSE3wX/w3KEvtWNtt6iq4jF&#10;VkSQeHk/ZI9JMHs2ZLca/71bKPg4zMw3zGzRmFLcqHaFZQW9bgSCOLW64EzB6bh+H4NwHlljaZkU&#10;PMjBYt5uzTDW9s4J3Q4+EwHCLkYFufdVLKVLczLourYiDt7F1gZ9kHUmdY33ADel7EfRUBosOCzk&#10;WNEqp/R6+DUKkvXnaFeU2d5uk6+zjH4GH9+XgVJvnWY5BeGp8a/wf3ujFYwm8Pcl/AA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Xa64xAAAANsAAAAPAAAAAAAAAAAA&#10;AAAAAKECAABkcnMvZG93bnJldi54bWxQSwUGAAAAAAQABAD5AAAAkgMAAAAA&#10;" strokecolor="blue">
              <v:stroke startarrow="block" endarrow="block"/>
            </v:line>
            <v:line id="Line 171" o:spid="_x0000_s1105" style="position:absolute;visibility:visible" from="14498,3537" to="14858,3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J3AsEAAADbAAAADwAAAGRycy9kb3ducmV2LnhtbERPy4rCMBTdC/MP4Q64s+k4OkrHKOLg&#10;AxGG+thfmmtbbG5KE7X+vVkILg/nPZm1phI3alxpWcFXFIMgzqwuOVdwPCx7YxDOI2usLJOCBzmY&#10;TT86E0y0vXNKt73PRQhhl6CCwvs6kdJlBRl0ka2JA3e2jUEfYJNL3eA9hJtK9uP4RxosOTQUWNOi&#10;oOyyvxoF6XIw2pVV/m+36d9Jxuvh9+o8VKr72c5/QXhq/Vv8cm+0gnFYH76EHyC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sncCwQAAANsAAAAPAAAAAAAAAAAAAAAA&#10;AKECAABkcnMvZG93bnJldi54bWxQSwUGAAAAAAQABAD5AAAAjwMAAAAA&#10;" strokecolor="blue">
              <v:stroke startarrow="block" endarrow="block"/>
            </v:line>
            <v:line id="Line 172" o:spid="_x0000_s1106" style="position:absolute;visibility:visible" from="4418,6308" to="4778,6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7SmcUAAADbAAAADwAAAGRycy9kb3ducmV2LnhtbESPS2vDMBCE74X+B7GF3Bo5zaPGtRxK&#10;Sx6UQnCa3Bdr/aDWylhK4vz7KFDocZiZb5h0OZhWnKl3jWUFk3EEgriwuuFKweFn9RyDcB5ZY2uZ&#10;FFzJwTJ7fEgx0fbCOZ33vhIBwi5BBbX3XSKlK2oy6Ma2Iw5eaXuDPsi+krrHS4CbVr5E0UIabDgs&#10;1NjRR03F7/5kFOSr2et301Y7+5V/HmW0mU/X5Vyp0dPw/gbC0+D/w3/trVYQT+D+JfwAm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7SmcUAAADbAAAADwAAAAAAAAAA&#10;AAAAAAChAgAAZHJzL2Rvd25yZXYueG1sUEsFBgAAAAAEAAQA+QAAAJMDAAAAAA==&#10;" strokecolor="blue">
              <v:stroke startarrow="block" endarrow="block"/>
            </v:line>
            <v:line id="Line 173" o:spid="_x0000_s1107" style="position:absolute;visibility:visible" from="6578,6308" to="6938,6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xM7sUAAADbAAAADwAAAGRycy9kb3ducmV2LnhtbESP3WrCQBSE74W+w3IKvWs2tcZK6iql&#10;xR9KQZLq/SF7TEKzZ0N2NfHtXaHg5TAz3zDz5WAacabO1ZYVvEQxCOLC6ppLBfvf1fMMhPPIGhvL&#10;pOBCDpaLh9EcU217zuic+1IECLsUFVTet6mUrqjIoItsSxy8o+0M+iC7UuoO+wA3jRzH8VQarDks&#10;VNjSZ0XFX34yCrLV5O2nbsqd/c6+DjLeJK/rY6LU0+Pw8Q7C0+Dv4f/2ViuYjeH2JfwA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SxM7sUAAADbAAAADwAAAAAAAAAA&#10;AAAAAAChAgAAZHJzL2Rvd25yZXYueG1sUEsFBgAAAAAEAAQA+QAAAJMDAAAAAA==&#10;" strokecolor="blue">
              <v:stroke startarrow="block" endarrow="block"/>
            </v:line>
            <v:line id="Line 174" o:spid="_x0000_s1108" style="position:absolute;visibility:visible" from="8258,6308" to="8618,6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DpdcQAAADbAAAADwAAAGRycy9kb3ducmV2LnhtbESPW4vCMBSE3wX/QziCb2uqrheqUURR&#10;l2VB6uX90BzbYnNSmqjdf28WFnwcZuYbZr5sTCkeVLvCsoJ+LwJBnFpdcKbgfNp+TEE4j6yxtEwK&#10;fsnBctFuzTHW9skJPY4+EwHCLkYFufdVLKVLczLoerYiDt7V1gZ9kHUmdY3PADelHETRWBosOCzk&#10;WNE6p/R2vBsFyfZz8lOU2cF+J5uLjPaj4e46UqrbaVYzEJ4a/w7/t7+0gukQ/r6EHyA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YOl1xAAAANsAAAAPAAAAAAAAAAAA&#10;AAAAAKECAABkcnMvZG93bnJldi54bWxQSwUGAAAAAAQABAD5AAAAkgMAAAAA&#10;" strokecolor="blue">
              <v:stroke startarrow="block" endarrow="block"/>
            </v:line>
            <v:line id="Line 175" o:spid="_x0000_s1109" style="position:absolute;visibility:visible" from="9818,6308" to="10178,6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lxAcUAAADbAAAADwAAAGRycy9kb3ducmV2LnhtbESPQWvCQBSE74L/YXlCb7ppG62krqG0&#10;xEopSKzeH9lnEpp9G7JbE/99VxA8DjPzDbNKB9OIM3WutqzgcRaBIC6srrlUcPjJpksQziNrbCyT&#10;ggs5SNfj0QoTbXvO6bz3pQgQdgkqqLxvEyldUZFBN7MtcfBOtjPog+xKqTvsA9w08imKFtJgzWGh&#10;wpbeKyp+939GQZ7FL991U+7sV/5xlNHn/Hlzmiv1MBneXkF4Gvw9fGtvtYJlDNcv4Qf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lxAcUAAADbAAAADwAAAAAAAAAA&#10;AAAAAAChAgAAZHJzL2Rvd25yZXYueG1sUEsFBgAAAAAEAAQA+QAAAJMDAAAAAA==&#10;" strokecolor="blue">
              <v:stroke startarrow="block" endarrow="block"/>
            </v:line>
            <v:line id="Line 176" o:spid="_x0000_s1110" style="position:absolute;visibility:visible" from="11378,6308" to="11738,6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XUmsUAAADbAAAADwAAAGRycy9kb3ducmV2LnhtbESPS2vDMBCE74X8B7GF3Gq5Td0Gx0oo&#10;LXkQCsV53Bdr/SDWylhK4v77KFDocZiZb5hsMZhWXKh3jWUFz1EMgriwuuFKwWG/fJqCcB5ZY2uZ&#10;FPySg8V89JBhqu2Vc7rsfCUChF2KCmrvu1RKV9Rk0EW2Iw5eaXuDPsi+krrHa4CbVr7E8Zs02HBY&#10;qLGjz5qK0+5sFOTL1/fvpq1+7Db/Osp4nUxWZaLU+HH4mIHwNPj/8F97oxVME7h/C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sXUmsUAAADbAAAADwAAAAAAAAAA&#10;AAAAAAChAgAAZHJzL2Rvd25yZXYueG1sUEsFBgAAAAAEAAQA+QAAAJMDAAAAAA==&#10;" strokecolor="blue">
              <v:stroke startarrow="block" endarrow="block"/>
            </v:line>
            <v:line id="Line 177" o:spid="_x0000_s1111" style="position:absolute;visibility:visible" from="13058,6308" to="13418,6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K7cQAAADbAAAADwAAAGRycy9kb3ducmV2LnhtbESPW4vCMBSE3wX/QzjCvmmqrheqUURx&#10;dxFB6uX90BzbYnNSmqx2/70RFnwcZuYbZr5sTCnuVLvCsoJ+LwJBnFpdcKbgfNp2pyCcR9ZYWiYF&#10;f+RguWi35hhr++CE7kefiQBhF6OC3PsqltKlORl0PVsRB+9qa4M+yDqTusZHgJtSDqJoLA0WHBZy&#10;rGidU3o7/hoFyfZzsi/K7GB3yeYio+/R8Os6Uuqj06xmIDw1/h3+b/9oBdMxvL6EH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0rtxAAAANsAAAAPAAAAAAAAAAAA&#10;AAAAAKECAABkcnMvZG93bnJldi54bWxQSwUGAAAAAAQABAD5AAAAkgMAAAAA&#10;" strokecolor="blue">
              <v:stroke startarrow="block" endarrow="block"/>
            </v:line>
            <v:line id="Line 178" o:spid="_x0000_s1112" style="position:absolute;visibility:visible" from="14618,6308" to="14978,6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vvdsQAAADbAAAADwAAAGRycy9kb3ducmV2LnhtbESPW4vCMBSE3wX/QzjCvmmqu16oRhHF&#10;dRFB6uX90BzbYnNSmqx2/71ZEHwcZuYbZrZoTCnuVLvCsoJ+LwJBnFpdcKbgfNp0JyCcR9ZYWiYF&#10;f+RgMW+3Zhhr++CE7kefiQBhF6OC3PsqltKlORl0PVsRB+9qa4M+yDqTusZHgJtSDqJoJA0WHBZy&#10;rGiVU3o7/hoFyeZrvC/K7GB3yfoio+3w8/s6VOqj0yynIDw1/h1+tX+0gskY/r+EHyD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W+92xAAAANsAAAAPAAAAAAAAAAAA&#10;AAAAAKECAABkcnMvZG93bnJldi54bWxQSwUGAAAAAAQABAD5AAAAkgMAAAAA&#10;" strokecolor="blue">
              <v:stroke startarrow="block" endarrow="block"/>
            </v:line>
            <v:line id="Line 179" o:spid="_x0000_s1113" style="position:absolute;visibility:visible" from="5498,9568" to="5858,9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R7BMEAAADbAAAADwAAAGRycy9kb3ducmV2LnhtbERPy4rCMBTdC/MP4Q64s+k4OkrHKOLg&#10;AxGG+thfmmtbbG5KE7X+vVkILg/nPZm1phI3alxpWcFXFIMgzqwuOVdwPCx7YxDOI2usLJOCBzmY&#10;TT86E0y0vXNKt73PRQhhl6CCwvs6kdJlBRl0ka2JA3e2jUEfYJNL3eA9hJtK9uP4RxosOTQUWNOi&#10;oOyyvxoF6XIw2pVV/m+36d9Jxuvh9+o8VKr72c5/QXhq/Vv8cm+0gnEYG76EHyC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xHsEwQAAANsAAAAPAAAAAAAAAAAAAAAA&#10;AKECAABkcnMvZG93bnJldi54bWxQSwUGAAAAAAQABAD5AAAAjwMAAAAA&#10;" strokecolor="blue">
              <v:stroke startarrow="block" endarrow="block"/>
            </v:line>
            <v:line id="Line 180" o:spid="_x0000_s1114" style="position:absolute;visibility:visible" from="7418,9568" to="7778,9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jen8QAAADbAAAADwAAAGRycy9kb3ducmV2LnhtbESP3WrCQBSE7wXfYTmCd2bTWqumrlIq&#10;tiIFiT/3h+wxCc2eDdlV49u7BcHLYWa+YWaL1lTiQo0rLSt4iWIQxJnVJecKDvvVYALCeWSNlWVS&#10;cCMHi3m3M8NE2yundNn5XAQIuwQVFN7XiZQuK8igi2xNHLyTbQz6IJtc6gavAW4q+RrH79JgyWGh&#10;wJq+Csr+dmejIF29jX/LKt/aTbo8yvhnNPw+jZTq99rPDxCeWv8MP9prrWAyhf8v4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iN6fxAAAANsAAAAPAAAAAAAAAAAA&#10;AAAAAKECAABkcnMvZG93bnJldi54bWxQSwUGAAAAAAQABAD5AAAAkgMAAAAA&#10;" strokecolor="blue">
              <v:stroke startarrow="block" endarrow="block"/>
            </v:line>
            <v:line id="Line 181" o:spid="_x0000_s1115" style="position:absolute;visibility:visible" from="8978,9568" to="9338,9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vh38EAAADbAAAADwAAAGRycy9kb3ducmV2LnhtbERPy4rCMBTdD/gP4QruNHV8zFiNMig+&#10;EGGoo/tLc22LzU1pota/Nwthlofzni0aU4o71a6wrKDfi0AQp1YXnCk4/a273yCcR9ZYWiYFT3Kw&#10;mLc+Zhhr++CE7kefiRDCLkYFufdVLKVLczLoerYiDtzF1gZ9gHUmdY2PEG5K+RlFY2mw4NCQY0XL&#10;nNLr8WYUJOvh16Eos1+7T1ZnGW1Hg81lpFSn3fxMQXhq/L/47d5pBZOwPnwJP0DO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a+HfwQAAANsAAAAPAAAAAAAAAAAAAAAA&#10;AKECAABkcnMvZG93bnJldi54bWxQSwUGAAAAAAQABAD5AAAAjwMAAAAA&#10;" strokecolor="blue">
              <v:stroke startarrow="block" endarrow="block"/>
            </v:line>
            <w10:wrap type="square"/>
          </v:group>
        </w:pict>
      </w:r>
      <w:r w:rsidRPr="008D1A5C">
        <w:t xml:space="preserve">Anexa 1: Implementarea, coordonarea și monitorizarea </w:t>
      </w:r>
      <w:bookmarkEnd w:id="12"/>
      <w:r w:rsidRPr="008D1A5C">
        <w:t>Strategiei intersectoriale privind dezvoltarea abilităților și competențelor parentale pe anii 2015-2021</w:t>
      </w:r>
      <w:bookmarkEnd w:id="13"/>
    </w:p>
    <w:sectPr w:rsidR="004C7E57" w:rsidRPr="008D1A5C" w:rsidSect="000F52DE">
      <w:footerReference w:type="even" r:id="rId10"/>
      <w:footerReference w:type="default" r:id="rId11"/>
      <w:pgSz w:w="16838" w:h="11906" w:orient="landscape"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C25" w:rsidRDefault="00FF3C25" w:rsidP="009B6913">
      <w:r>
        <w:separator/>
      </w:r>
    </w:p>
  </w:endnote>
  <w:endnote w:type="continuationSeparator" w:id="0">
    <w:p w:rsidR="00FF3C25" w:rsidRDefault="00FF3C25" w:rsidP="009B69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577" w:rsidRDefault="004B3577">
    <w:pPr>
      <w:pStyle w:val="Footer"/>
      <w:jc w:val="right"/>
    </w:pPr>
    <w:fldSimple w:instr=" PAGE   \* MERGEFORMAT ">
      <w:r w:rsidR="00C4651A">
        <w:rPr>
          <w:noProof/>
        </w:rPr>
        <w:t>22</w:t>
      </w:r>
    </w:fldSimple>
  </w:p>
  <w:p w:rsidR="004B3577" w:rsidRDefault="004B357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577" w:rsidRDefault="004B35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rsidR="004B3577" w:rsidRDefault="004B3577">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577" w:rsidRDefault="004B35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4651A">
      <w:rPr>
        <w:rStyle w:val="PageNumber"/>
        <w:noProof/>
      </w:rPr>
      <w:t>33</w:t>
    </w:r>
    <w:r>
      <w:rPr>
        <w:rStyle w:val="PageNumber"/>
      </w:rPr>
      <w:fldChar w:fldCharType="end"/>
    </w:r>
  </w:p>
  <w:p w:rsidR="004B3577" w:rsidRDefault="004B357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C25" w:rsidRDefault="00FF3C25" w:rsidP="009B6913">
      <w:r>
        <w:separator/>
      </w:r>
    </w:p>
  </w:footnote>
  <w:footnote w:type="continuationSeparator" w:id="0">
    <w:p w:rsidR="00FF3C25" w:rsidRDefault="00FF3C25" w:rsidP="009B69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577" w:rsidRPr="006374C0" w:rsidRDefault="004B3577" w:rsidP="007B0E9C">
    <w:pPr>
      <w:pStyle w:val="Header"/>
      <w:jc w:val="right"/>
      <w:rPr>
        <w:b/>
      </w:rPr>
    </w:pPr>
    <w:r w:rsidRPr="006374C0">
      <w:rPr>
        <w:b/>
      </w:rPr>
      <w:t>PROIECT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02E1"/>
    <w:multiLevelType w:val="hybridMultilevel"/>
    <w:tmpl w:val="5BE024A6"/>
    <w:lvl w:ilvl="0" w:tplc="D7A2F618">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nsid w:val="01D85D3B"/>
    <w:multiLevelType w:val="hybridMultilevel"/>
    <w:tmpl w:val="A600C5EE"/>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2326EB6"/>
    <w:multiLevelType w:val="hybridMultilevel"/>
    <w:tmpl w:val="E676F1F2"/>
    <w:lvl w:ilvl="0" w:tplc="B890221C">
      <w:start w:val="1"/>
      <w:numFmt w:val="lowerLetter"/>
      <w:lvlText w:val="%1)"/>
      <w:lvlJc w:val="left"/>
      <w:pPr>
        <w:ind w:left="2513" w:hanging="360"/>
      </w:pPr>
      <w:rPr>
        <w:rFonts w:hint="default"/>
      </w:rPr>
    </w:lvl>
    <w:lvl w:ilvl="1" w:tplc="04180019" w:tentative="1">
      <w:start w:val="1"/>
      <w:numFmt w:val="lowerLetter"/>
      <w:lvlText w:val="%2."/>
      <w:lvlJc w:val="left"/>
      <w:pPr>
        <w:ind w:left="3233" w:hanging="360"/>
      </w:pPr>
    </w:lvl>
    <w:lvl w:ilvl="2" w:tplc="0418001B" w:tentative="1">
      <w:start w:val="1"/>
      <w:numFmt w:val="lowerRoman"/>
      <w:lvlText w:val="%3."/>
      <w:lvlJc w:val="right"/>
      <w:pPr>
        <w:ind w:left="3953" w:hanging="180"/>
      </w:pPr>
    </w:lvl>
    <w:lvl w:ilvl="3" w:tplc="0418000F" w:tentative="1">
      <w:start w:val="1"/>
      <w:numFmt w:val="decimal"/>
      <w:lvlText w:val="%4."/>
      <w:lvlJc w:val="left"/>
      <w:pPr>
        <w:ind w:left="4673" w:hanging="360"/>
      </w:pPr>
    </w:lvl>
    <w:lvl w:ilvl="4" w:tplc="04180019" w:tentative="1">
      <w:start w:val="1"/>
      <w:numFmt w:val="lowerLetter"/>
      <w:lvlText w:val="%5."/>
      <w:lvlJc w:val="left"/>
      <w:pPr>
        <w:ind w:left="5393" w:hanging="360"/>
      </w:pPr>
    </w:lvl>
    <w:lvl w:ilvl="5" w:tplc="0418001B" w:tentative="1">
      <w:start w:val="1"/>
      <w:numFmt w:val="lowerRoman"/>
      <w:lvlText w:val="%6."/>
      <w:lvlJc w:val="right"/>
      <w:pPr>
        <w:ind w:left="6113" w:hanging="180"/>
      </w:pPr>
    </w:lvl>
    <w:lvl w:ilvl="6" w:tplc="0418000F" w:tentative="1">
      <w:start w:val="1"/>
      <w:numFmt w:val="decimal"/>
      <w:lvlText w:val="%7."/>
      <w:lvlJc w:val="left"/>
      <w:pPr>
        <w:ind w:left="6833" w:hanging="360"/>
      </w:pPr>
    </w:lvl>
    <w:lvl w:ilvl="7" w:tplc="04180019" w:tentative="1">
      <w:start w:val="1"/>
      <w:numFmt w:val="lowerLetter"/>
      <w:lvlText w:val="%8."/>
      <w:lvlJc w:val="left"/>
      <w:pPr>
        <w:ind w:left="7553" w:hanging="360"/>
      </w:pPr>
    </w:lvl>
    <w:lvl w:ilvl="8" w:tplc="0418001B" w:tentative="1">
      <w:start w:val="1"/>
      <w:numFmt w:val="lowerRoman"/>
      <w:lvlText w:val="%9."/>
      <w:lvlJc w:val="right"/>
      <w:pPr>
        <w:ind w:left="8273" w:hanging="180"/>
      </w:pPr>
    </w:lvl>
  </w:abstractNum>
  <w:abstractNum w:abstractNumId="3">
    <w:nsid w:val="07FE5E37"/>
    <w:multiLevelType w:val="hybridMultilevel"/>
    <w:tmpl w:val="732AA770"/>
    <w:lvl w:ilvl="0" w:tplc="04190001">
      <w:start w:val="1"/>
      <w:numFmt w:val="bullet"/>
      <w:pStyle w:val="BodyText1"/>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AB40D3"/>
    <w:multiLevelType w:val="hybridMultilevel"/>
    <w:tmpl w:val="D218587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A9525C68">
      <w:start w:val="1"/>
      <w:numFmt w:val="lowerLetter"/>
      <w:lvlText w:val="%3)"/>
      <w:lvlJc w:val="left"/>
      <w:pPr>
        <w:ind w:left="2340" w:hanging="360"/>
      </w:pPr>
      <w:rPr>
        <w:rFonts w:ascii="Times New Roman" w:eastAsia="Calibr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C7798D"/>
    <w:multiLevelType w:val="hybridMultilevel"/>
    <w:tmpl w:val="BF28EF26"/>
    <w:lvl w:ilvl="0" w:tplc="1AFCA36A">
      <w:start w:val="1"/>
      <w:numFmt w:val="upperRoman"/>
      <w:pStyle w:val="Heading2"/>
      <w:lvlText w:val="%1."/>
      <w:lvlJc w:val="righ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6">
    <w:nsid w:val="0A1D342C"/>
    <w:multiLevelType w:val="hybridMultilevel"/>
    <w:tmpl w:val="6D9EAD98"/>
    <w:lvl w:ilvl="0" w:tplc="D7A2F618">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
    <w:nsid w:val="0AC601AB"/>
    <w:multiLevelType w:val="hybridMultilevel"/>
    <w:tmpl w:val="3808DFA6"/>
    <w:lvl w:ilvl="0" w:tplc="D7A2F618">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nsid w:val="0F2A62AA"/>
    <w:multiLevelType w:val="hybridMultilevel"/>
    <w:tmpl w:val="B8B6B85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4523A40"/>
    <w:multiLevelType w:val="hybridMultilevel"/>
    <w:tmpl w:val="D4A8E1FE"/>
    <w:lvl w:ilvl="0" w:tplc="D7A2F618">
      <w:start w:val="1"/>
      <w:numFmt w:val="lowerLetter"/>
      <w:lvlText w:val="%1)"/>
      <w:lvlJc w:val="left"/>
      <w:pPr>
        <w:ind w:left="502" w:hanging="360"/>
      </w:pPr>
    </w:lvl>
    <w:lvl w:ilvl="1" w:tplc="04090017"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0">
    <w:nsid w:val="151A4222"/>
    <w:multiLevelType w:val="hybridMultilevel"/>
    <w:tmpl w:val="BF1621C8"/>
    <w:lvl w:ilvl="0" w:tplc="04190017">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8047A6D"/>
    <w:multiLevelType w:val="hybridMultilevel"/>
    <w:tmpl w:val="D3E24332"/>
    <w:lvl w:ilvl="0" w:tplc="D7A2F618">
      <w:start w:val="1"/>
      <w:numFmt w:val="decimal"/>
      <w:lvlText w:val="%1."/>
      <w:lvlJc w:val="left"/>
      <w:pPr>
        <w:tabs>
          <w:tab w:val="num" w:pos="720"/>
        </w:tabs>
        <w:ind w:left="720" w:hanging="360"/>
      </w:pPr>
      <w:rPr>
        <w:rFonts w:hint="default"/>
      </w:rPr>
    </w:lvl>
    <w:lvl w:ilvl="1" w:tplc="04190017">
      <w:start w:val="1"/>
      <w:numFmt w:val="lowerLetter"/>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2">
    <w:nsid w:val="18D7236A"/>
    <w:multiLevelType w:val="hybridMultilevel"/>
    <w:tmpl w:val="90D850FC"/>
    <w:lvl w:ilvl="0" w:tplc="D7A2F618">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3">
    <w:nsid w:val="1E39264C"/>
    <w:multiLevelType w:val="hybridMultilevel"/>
    <w:tmpl w:val="72523F5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261B1757"/>
    <w:multiLevelType w:val="hybridMultilevel"/>
    <w:tmpl w:val="50809544"/>
    <w:lvl w:ilvl="0" w:tplc="D7A2F618">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5">
    <w:nsid w:val="27220D0B"/>
    <w:multiLevelType w:val="hybridMultilevel"/>
    <w:tmpl w:val="C7CA1B7E"/>
    <w:lvl w:ilvl="0" w:tplc="2EE09F16">
      <w:start w:val="1"/>
      <w:numFmt w:val="lowerLetter"/>
      <w:pStyle w:val="Paragraf"/>
      <w:lvlText w:val="%1)"/>
      <w:lvlJc w:val="left"/>
      <w:pPr>
        <w:ind w:left="1778" w:hanging="360"/>
      </w:pPr>
      <w:rPr>
        <w:rFonts w:ascii="Times New Roman" w:eastAsia="Calibri" w:hAnsi="Times New Roman" w:cs="Times New Roman"/>
      </w:rPr>
    </w:lvl>
    <w:lvl w:ilvl="1" w:tplc="04090017"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33074927"/>
    <w:multiLevelType w:val="hybridMultilevel"/>
    <w:tmpl w:val="2E7A7B62"/>
    <w:lvl w:ilvl="0" w:tplc="E39C9056">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3025362"/>
    <w:multiLevelType w:val="hybridMultilevel"/>
    <w:tmpl w:val="4C1414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5CD0131"/>
    <w:multiLevelType w:val="hybridMultilevel"/>
    <w:tmpl w:val="C440417C"/>
    <w:lvl w:ilvl="0" w:tplc="04090017">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64F7C89"/>
    <w:multiLevelType w:val="hybridMultilevel"/>
    <w:tmpl w:val="BE24242C"/>
    <w:lvl w:ilvl="0" w:tplc="D7A2F618">
      <w:start w:val="1"/>
      <w:numFmt w:val="lowerLetter"/>
      <w:lvlText w:val="%1)"/>
      <w:lvlJc w:val="left"/>
      <w:pPr>
        <w:ind w:left="644" w:hanging="360"/>
      </w:pPr>
    </w:lvl>
    <w:lvl w:ilvl="1" w:tplc="04090017"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495C0ACA"/>
    <w:multiLevelType w:val="hybridMultilevel"/>
    <w:tmpl w:val="00E6F568"/>
    <w:lvl w:ilvl="0" w:tplc="301875AC">
      <w:start w:val="8"/>
      <w:numFmt w:val="decimal"/>
      <w:lvlText w:val="%1."/>
      <w:lvlJc w:val="left"/>
      <w:pPr>
        <w:ind w:left="502" w:hanging="360"/>
      </w:pPr>
      <w:rPr>
        <w:rFonts w:eastAsia="Calibri"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nsid w:val="522E6F5D"/>
    <w:multiLevelType w:val="hybridMultilevel"/>
    <w:tmpl w:val="469AEC54"/>
    <w:lvl w:ilvl="0" w:tplc="04190017">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47730C7"/>
    <w:multiLevelType w:val="hybridMultilevel"/>
    <w:tmpl w:val="A5008754"/>
    <w:lvl w:ilvl="0" w:tplc="23F249E0">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3">
    <w:nsid w:val="57290926"/>
    <w:multiLevelType w:val="hybridMultilevel"/>
    <w:tmpl w:val="EF90F244"/>
    <w:lvl w:ilvl="0" w:tplc="4A0C2294">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5B033F82"/>
    <w:multiLevelType w:val="hybridMultilevel"/>
    <w:tmpl w:val="48E28B46"/>
    <w:lvl w:ilvl="0" w:tplc="9FDAFABA">
      <w:start w:val="1"/>
      <w:numFmt w:val="lowerLetter"/>
      <w:lvlText w:val="%1)"/>
      <w:lvlJc w:val="left"/>
      <w:pPr>
        <w:ind w:left="720" w:hanging="360"/>
      </w:pPr>
      <w:rPr>
        <w:rFonts w:hint="default"/>
        <w:color w:val="000000"/>
        <w:sz w:val="26"/>
        <w:szCs w:val="2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5D221D68"/>
    <w:multiLevelType w:val="hybridMultilevel"/>
    <w:tmpl w:val="A00A1D18"/>
    <w:lvl w:ilvl="0" w:tplc="71CC2328">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65860387"/>
    <w:multiLevelType w:val="hybridMultilevel"/>
    <w:tmpl w:val="C592F42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66104B29"/>
    <w:multiLevelType w:val="hybridMultilevel"/>
    <w:tmpl w:val="6FB63720"/>
    <w:lvl w:ilvl="0" w:tplc="04190017">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D411F4"/>
    <w:multiLevelType w:val="hybridMultilevel"/>
    <w:tmpl w:val="C89A3E7E"/>
    <w:lvl w:ilvl="0" w:tplc="3CF87D2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4170A1"/>
    <w:multiLevelType w:val="hybridMultilevel"/>
    <w:tmpl w:val="2C18DED6"/>
    <w:lvl w:ilvl="0" w:tplc="D7A2F618">
      <w:start w:val="1"/>
      <w:numFmt w:val="lowerLetter"/>
      <w:lvlText w:val="%1)"/>
      <w:lvlJc w:val="left"/>
      <w:pPr>
        <w:ind w:left="1440" w:hanging="360"/>
      </w:pPr>
    </w:lvl>
    <w:lvl w:ilvl="1" w:tplc="04090017">
      <w:start w:val="1"/>
      <w:numFmt w:val="lowerLetter"/>
      <w:lvlText w:val="%2)"/>
      <w:lvlJc w:val="left"/>
      <w:pPr>
        <w:ind w:left="928"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0">
    <w:nsid w:val="747B5C62"/>
    <w:multiLevelType w:val="hybridMultilevel"/>
    <w:tmpl w:val="CA2A2B54"/>
    <w:lvl w:ilvl="0" w:tplc="04190017">
      <w:start w:val="1"/>
      <w:numFmt w:val="lowerLetter"/>
      <w:lvlText w:val="%1)"/>
      <w:lvlJc w:val="left"/>
      <w:pPr>
        <w:ind w:left="644" w:hanging="360"/>
      </w:pPr>
    </w:lvl>
    <w:lvl w:ilvl="1" w:tplc="04190017"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B6342C"/>
    <w:multiLevelType w:val="hybridMultilevel"/>
    <w:tmpl w:val="6784D1D6"/>
    <w:lvl w:ilvl="0" w:tplc="73C81D7C">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27"/>
  </w:num>
  <w:num w:numId="4">
    <w:abstractNumId w:val="3"/>
  </w:num>
  <w:num w:numId="5">
    <w:abstractNumId w:val="16"/>
  </w:num>
  <w:num w:numId="6">
    <w:abstractNumId w:val="18"/>
  </w:num>
  <w:num w:numId="7">
    <w:abstractNumId w:val="0"/>
  </w:num>
  <w:num w:numId="8">
    <w:abstractNumId w:val="12"/>
  </w:num>
  <w:num w:numId="9">
    <w:abstractNumId w:val="28"/>
  </w:num>
  <w:num w:numId="10">
    <w:abstractNumId w:val="4"/>
  </w:num>
  <w:num w:numId="11">
    <w:abstractNumId w:val="8"/>
  </w:num>
  <w:num w:numId="12">
    <w:abstractNumId w:val="7"/>
  </w:num>
  <w:num w:numId="13">
    <w:abstractNumId w:val="6"/>
  </w:num>
  <w:num w:numId="14">
    <w:abstractNumId w:val="14"/>
  </w:num>
  <w:num w:numId="15">
    <w:abstractNumId w:val="11"/>
  </w:num>
  <w:num w:numId="16">
    <w:abstractNumId w:val="24"/>
  </w:num>
  <w:num w:numId="17">
    <w:abstractNumId w:val="9"/>
  </w:num>
  <w:num w:numId="18">
    <w:abstractNumId w:val="10"/>
  </w:num>
  <w:num w:numId="19">
    <w:abstractNumId w:val="29"/>
  </w:num>
  <w:num w:numId="20">
    <w:abstractNumId w:val="15"/>
  </w:num>
  <w:num w:numId="21">
    <w:abstractNumId w:val="25"/>
  </w:num>
  <w:num w:numId="22">
    <w:abstractNumId w:val="19"/>
  </w:num>
  <w:num w:numId="23">
    <w:abstractNumId w:val="30"/>
  </w:num>
  <w:num w:numId="24">
    <w:abstractNumId w:val="31"/>
  </w:num>
  <w:num w:numId="25">
    <w:abstractNumId w:val="22"/>
  </w:num>
  <w:num w:numId="26">
    <w:abstractNumId w:val="1"/>
  </w:num>
  <w:num w:numId="27">
    <w:abstractNumId w:val="23"/>
  </w:num>
  <w:num w:numId="28">
    <w:abstractNumId w:val="2"/>
  </w:num>
  <w:num w:numId="29">
    <w:abstractNumId w:val="20"/>
  </w:num>
  <w:num w:numId="30">
    <w:abstractNumId w:val="26"/>
  </w:num>
  <w:num w:numId="31">
    <w:abstractNumId w:val="13"/>
  </w:num>
  <w:num w:numId="32">
    <w:abstractNumId w:val="1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characterSpacingControl w:val="doNotCompress"/>
  <w:footnotePr>
    <w:footnote w:id="-1"/>
    <w:footnote w:id="0"/>
  </w:footnotePr>
  <w:endnotePr>
    <w:endnote w:id="-1"/>
    <w:endnote w:id="0"/>
  </w:endnotePr>
  <w:compat/>
  <w:rsids>
    <w:rsidRoot w:val="00A07F0F"/>
    <w:rsid w:val="000040D6"/>
    <w:rsid w:val="00004B0F"/>
    <w:rsid w:val="000102A0"/>
    <w:rsid w:val="00011271"/>
    <w:rsid w:val="00012F1E"/>
    <w:rsid w:val="00017C85"/>
    <w:rsid w:val="00026DBD"/>
    <w:rsid w:val="00027856"/>
    <w:rsid w:val="000302A0"/>
    <w:rsid w:val="00035C1B"/>
    <w:rsid w:val="000367D4"/>
    <w:rsid w:val="00036D2C"/>
    <w:rsid w:val="00037FB7"/>
    <w:rsid w:val="0004047C"/>
    <w:rsid w:val="00044155"/>
    <w:rsid w:val="0005333A"/>
    <w:rsid w:val="00054DF8"/>
    <w:rsid w:val="000556C6"/>
    <w:rsid w:val="00056328"/>
    <w:rsid w:val="00060510"/>
    <w:rsid w:val="0006430F"/>
    <w:rsid w:val="00064455"/>
    <w:rsid w:val="00070B1D"/>
    <w:rsid w:val="000768E3"/>
    <w:rsid w:val="00085111"/>
    <w:rsid w:val="000873AE"/>
    <w:rsid w:val="0008757E"/>
    <w:rsid w:val="00087A71"/>
    <w:rsid w:val="00096BE5"/>
    <w:rsid w:val="000A2577"/>
    <w:rsid w:val="000A3405"/>
    <w:rsid w:val="000A37EC"/>
    <w:rsid w:val="000C1047"/>
    <w:rsid w:val="000C5BD9"/>
    <w:rsid w:val="000D1029"/>
    <w:rsid w:val="000D13FB"/>
    <w:rsid w:val="000D3F75"/>
    <w:rsid w:val="000D46C0"/>
    <w:rsid w:val="000E0246"/>
    <w:rsid w:val="000E3959"/>
    <w:rsid w:val="000E5344"/>
    <w:rsid w:val="000E6387"/>
    <w:rsid w:val="000E7454"/>
    <w:rsid w:val="000F0B20"/>
    <w:rsid w:val="000F1D02"/>
    <w:rsid w:val="000F2213"/>
    <w:rsid w:val="000F3152"/>
    <w:rsid w:val="000F52DE"/>
    <w:rsid w:val="000F7194"/>
    <w:rsid w:val="001004C1"/>
    <w:rsid w:val="00100E74"/>
    <w:rsid w:val="00100F54"/>
    <w:rsid w:val="00104F80"/>
    <w:rsid w:val="00106717"/>
    <w:rsid w:val="001077AC"/>
    <w:rsid w:val="001235F2"/>
    <w:rsid w:val="00133C03"/>
    <w:rsid w:val="00145C62"/>
    <w:rsid w:val="001466EE"/>
    <w:rsid w:val="00146987"/>
    <w:rsid w:val="001500D3"/>
    <w:rsid w:val="00151249"/>
    <w:rsid w:val="00151DFD"/>
    <w:rsid w:val="00154875"/>
    <w:rsid w:val="00154A58"/>
    <w:rsid w:val="00160A6A"/>
    <w:rsid w:val="0016243E"/>
    <w:rsid w:val="00163841"/>
    <w:rsid w:val="00167BEB"/>
    <w:rsid w:val="00170092"/>
    <w:rsid w:val="00174B97"/>
    <w:rsid w:val="00177595"/>
    <w:rsid w:val="00181169"/>
    <w:rsid w:val="00186BFA"/>
    <w:rsid w:val="001907D3"/>
    <w:rsid w:val="00190978"/>
    <w:rsid w:val="00193758"/>
    <w:rsid w:val="0019395B"/>
    <w:rsid w:val="00194D16"/>
    <w:rsid w:val="00195D92"/>
    <w:rsid w:val="00197450"/>
    <w:rsid w:val="001A5801"/>
    <w:rsid w:val="001A62D7"/>
    <w:rsid w:val="001A7742"/>
    <w:rsid w:val="001B1BE0"/>
    <w:rsid w:val="001B2D22"/>
    <w:rsid w:val="001B4856"/>
    <w:rsid w:val="001C1E5C"/>
    <w:rsid w:val="001C72E1"/>
    <w:rsid w:val="001D0476"/>
    <w:rsid w:val="001D1859"/>
    <w:rsid w:val="001D1F7D"/>
    <w:rsid w:val="001D73C0"/>
    <w:rsid w:val="001E05B6"/>
    <w:rsid w:val="001E32CA"/>
    <w:rsid w:val="001E3A12"/>
    <w:rsid w:val="001E7EDE"/>
    <w:rsid w:val="001F0E45"/>
    <w:rsid w:val="001F0EA5"/>
    <w:rsid w:val="001F1FA9"/>
    <w:rsid w:val="001F2310"/>
    <w:rsid w:val="001F2453"/>
    <w:rsid w:val="001F39F6"/>
    <w:rsid w:val="001F7650"/>
    <w:rsid w:val="00207F89"/>
    <w:rsid w:val="00211304"/>
    <w:rsid w:val="0021535B"/>
    <w:rsid w:val="0022071F"/>
    <w:rsid w:val="00222EFF"/>
    <w:rsid w:val="0022500E"/>
    <w:rsid w:val="0022572B"/>
    <w:rsid w:val="00227533"/>
    <w:rsid w:val="002279FB"/>
    <w:rsid w:val="002308BC"/>
    <w:rsid w:val="002326C5"/>
    <w:rsid w:val="002332A9"/>
    <w:rsid w:val="00235B41"/>
    <w:rsid w:val="0024003A"/>
    <w:rsid w:val="00240CDA"/>
    <w:rsid w:val="002458BF"/>
    <w:rsid w:val="00246B1F"/>
    <w:rsid w:val="0025145C"/>
    <w:rsid w:val="00252901"/>
    <w:rsid w:val="00255928"/>
    <w:rsid w:val="00255AB1"/>
    <w:rsid w:val="00260B94"/>
    <w:rsid w:val="002661EC"/>
    <w:rsid w:val="00271FEE"/>
    <w:rsid w:val="00274176"/>
    <w:rsid w:val="0027581A"/>
    <w:rsid w:val="0027717A"/>
    <w:rsid w:val="00280484"/>
    <w:rsid w:val="00281556"/>
    <w:rsid w:val="00281FF6"/>
    <w:rsid w:val="00283E62"/>
    <w:rsid w:val="00284710"/>
    <w:rsid w:val="00284C23"/>
    <w:rsid w:val="00286EEB"/>
    <w:rsid w:val="002870F5"/>
    <w:rsid w:val="00293484"/>
    <w:rsid w:val="00293AC6"/>
    <w:rsid w:val="002A2E02"/>
    <w:rsid w:val="002A775B"/>
    <w:rsid w:val="002B20BC"/>
    <w:rsid w:val="002B5C95"/>
    <w:rsid w:val="002B5D98"/>
    <w:rsid w:val="002B61D0"/>
    <w:rsid w:val="002B626D"/>
    <w:rsid w:val="002B6C6E"/>
    <w:rsid w:val="002C30BC"/>
    <w:rsid w:val="002C562B"/>
    <w:rsid w:val="002C6880"/>
    <w:rsid w:val="002C6EE5"/>
    <w:rsid w:val="002D2AFF"/>
    <w:rsid w:val="002D3A42"/>
    <w:rsid w:val="002D3CC4"/>
    <w:rsid w:val="002D4933"/>
    <w:rsid w:val="002D7DDA"/>
    <w:rsid w:val="002E1303"/>
    <w:rsid w:val="002E2639"/>
    <w:rsid w:val="002E29D0"/>
    <w:rsid w:val="002E45DA"/>
    <w:rsid w:val="002F3DB2"/>
    <w:rsid w:val="00304BB7"/>
    <w:rsid w:val="00315805"/>
    <w:rsid w:val="0032185E"/>
    <w:rsid w:val="00325C82"/>
    <w:rsid w:val="00325F59"/>
    <w:rsid w:val="0032748C"/>
    <w:rsid w:val="003307AE"/>
    <w:rsid w:val="003346D1"/>
    <w:rsid w:val="0034044F"/>
    <w:rsid w:val="003500E2"/>
    <w:rsid w:val="00360B61"/>
    <w:rsid w:val="00361947"/>
    <w:rsid w:val="0036343C"/>
    <w:rsid w:val="00364A13"/>
    <w:rsid w:val="00365A4B"/>
    <w:rsid w:val="00370331"/>
    <w:rsid w:val="00372733"/>
    <w:rsid w:val="003771C8"/>
    <w:rsid w:val="00386F66"/>
    <w:rsid w:val="0039518B"/>
    <w:rsid w:val="003A2AB2"/>
    <w:rsid w:val="003A4DB9"/>
    <w:rsid w:val="003B0147"/>
    <w:rsid w:val="003B1F69"/>
    <w:rsid w:val="003B2398"/>
    <w:rsid w:val="003B64C2"/>
    <w:rsid w:val="003B70C4"/>
    <w:rsid w:val="003C0CD9"/>
    <w:rsid w:val="003C3E8D"/>
    <w:rsid w:val="003C5AD0"/>
    <w:rsid w:val="003D6FFF"/>
    <w:rsid w:val="003E2C6B"/>
    <w:rsid w:val="003E5123"/>
    <w:rsid w:val="004007E2"/>
    <w:rsid w:val="00403776"/>
    <w:rsid w:val="00403B01"/>
    <w:rsid w:val="0040644C"/>
    <w:rsid w:val="00407A09"/>
    <w:rsid w:val="00414BB8"/>
    <w:rsid w:val="00417325"/>
    <w:rsid w:val="00422877"/>
    <w:rsid w:val="00422F70"/>
    <w:rsid w:val="004231B5"/>
    <w:rsid w:val="00424D73"/>
    <w:rsid w:val="00425CA0"/>
    <w:rsid w:val="00432C5D"/>
    <w:rsid w:val="00442FD7"/>
    <w:rsid w:val="00447BFD"/>
    <w:rsid w:val="00450B33"/>
    <w:rsid w:val="00456CF5"/>
    <w:rsid w:val="00457358"/>
    <w:rsid w:val="0046262B"/>
    <w:rsid w:val="00476413"/>
    <w:rsid w:val="00476EA8"/>
    <w:rsid w:val="00481B2D"/>
    <w:rsid w:val="0048410A"/>
    <w:rsid w:val="004858B3"/>
    <w:rsid w:val="00490FAC"/>
    <w:rsid w:val="00494647"/>
    <w:rsid w:val="004A0F69"/>
    <w:rsid w:val="004A331E"/>
    <w:rsid w:val="004A45CB"/>
    <w:rsid w:val="004A61C0"/>
    <w:rsid w:val="004B01AC"/>
    <w:rsid w:val="004B3577"/>
    <w:rsid w:val="004B5B52"/>
    <w:rsid w:val="004B61F6"/>
    <w:rsid w:val="004C1097"/>
    <w:rsid w:val="004C4C7E"/>
    <w:rsid w:val="004C5F75"/>
    <w:rsid w:val="004C7E57"/>
    <w:rsid w:val="004D0DF6"/>
    <w:rsid w:val="004D1076"/>
    <w:rsid w:val="004E4575"/>
    <w:rsid w:val="004E7E99"/>
    <w:rsid w:val="004F1CF8"/>
    <w:rsid w:val="004F1E29"/>
    <w:rsid w:val="004F242D"/>
    <w:rsid w:val="00503635"/>
    <w:rsid w:val="00507CEF"/>
    <w:rsid w:val="00522F09"/>
    <w:rsid w:val="00534F51"/>
    <w:rsid w:val="0053685C"/>
    <w:rsid w:val="00537D08"/>
    <w:rsid w:val="00540C51"/>
    <w:rsid w:val="00543B5C"/>
    <w:rsid w:val="00543CE3"/>
    <w:rsid w:val="00544235"/>
    <w:rsid w:val="00546152"/>
    <w:rsid w:val="00547026"/>
    <w:rsid w:val="005570E1"/>
    <w:rsid w:val="00565C56"/>
    <w:rsid w:val="005667ED"/>
    <w:rsid w:val="00570E6E"/>
    <w:rsid w:val="00570EA6"/>
    <w:rsid w:val="0057189E"/>
    <w:rsid w:val="00571912"/>
    <w:rsid w:val="00572B13"/>
    <w:rsid w:val="00573234"/>
    <w:rsid w:val="00573D2C"/>
    <w:rsid w:val="0058753E"/>
    <w:rsid w:val="005901A3"/>
    <w:rsid w:val="005929BE"/>
    <w:rsid w:val="00592F7C"/>
    <w:rsid w:val="00595544"/>
    <w:rsid w:val="0059640D"/>
    <w:rsid w:val="005A02B5"/>
    <w:rsid w:val="005A7202"/>
    <w:rsid w:val="005B6A84"/>
    <w:rsid w:val="005C3C7D"/>
    <w:rsid w:val="005D0BDB"/>
    <w:rsid w:val="005D6BD4"/>
    <w:rsid w:val="005E4922"/>
    <w:rsid w:val="005E527A"/>
    <w:rsid w:val="005F1F5D"/>
    <w:rsid w:val="005F2F92"/>
    <w:rsid w:val="005F7572"/>
    <w:rsid w:val="00601A8F"/>
    <w:rsid w:val="00603BA3"/>
    <w:rsid w:val="00606577"/>
    <w:rsid w:val="006102E3"/>
    <w:rsid w:val="00620B36"/>
    <w:rsid w:val="006374C0"/>
    <w:rsid w:val="006375C2"/>
    <w:rsid w:val="00640001"/>
    <w:rsid w:val="00640484"/>
    <w:rsid w:val="00643C7C"/>
    <w:rsid w:val="00644AA8"/>
    <w:rsid w:val="00646AE4"/>
    <w:rsid w:val="00651EE5"/>
    <w:rsid w:val="00656401"/>
    <w:rsid w:val="00657D32"/>
    <w:rsid w:val="00660ECC"/>
    <w:rsid w:val="006806F8"/>
    <w:rsid w:val="00691E61"/>
    <w:rsid w:val="006928EC"/>
    <w:rsid w:val="006942F5"/>
    <w:rsid w:val="006963CB"/>
    <w:rsid w:val="0069799D"/>
    <w:rsid w:val="006A3B52"/>
    <w:rsid w:val="006A7568"/>
    <w:rsid w:val="006B40C5"/>
    <w:rsid w:val="006B4162"/>
    <w:rsid w:val="006B4269"/>
    <w:rsid w:val="006D6971"/>
    <w:rsid w:val="006E068C"/>
    <w:rsid w:val="006E4B22"/>
    <w:rsid w:val="006E5706"/>
    <w:rsid w:val="006F152D"/>
    <w:rsid w:val="006F2061"/>
    <w:rsid w:val="006F370E"/>
    <w:rsid w:val="006F4A0F"/>
    <w:rsid w:val="006F5527"/>
    <w:rsid w:val="006F5973"/>
    <w:rsid w:val="006F7D74"/>
    <w:rsid w:val="007106C0"/>
    <w:rsid w:val="00711222"/>
    <w:rsid w:val="0071304B"/>
    <w:rsid w:val="007143B4"/>
    <w:rsid w:val="00715B78"/>
    <w:rsid w:val="007177D7"/>
    <w:rsid w:val="007204C3"/>
    <w:rsid w:val="007208B8"/>
    <w:rsid w:val="00722DF7"/>
    <w:rsid w:val="0073540B"/>
    <w:rsid w:val="00743404"/>
    <w:rsid w:val="00745060"/>
    <w:rsid w:val="00750505"/>
    <w:rsid w:val="00753650"/>
    <w:rsid w:val="00754C5F"/>
    <w:rsid w:val="00755823"/>
    <w:rsid w:val="00757D45"/>
    <w:rsid w:val="00767EC7"/>
    <w:rsid w:val="007762F2"/>
    <w:rsid w:val="00785B90"/>
    <w:rsid w:val="00787078"/>
    <w:rsid w:val="007870CD"/>
    <w:rsid w:val="007902BE"/>
    <w:rsid w:val="007949E7"/>
    <w:rsid w:val="007A54D4"/>
    <w:rsid w:val="007A69C3"/>
    <w:rsid w:val="007B0AB1"/>
    <w:rsid w:val="007B0E9C"/>
    <w:rsid w:val="007B2AD3"/>
    <w:rsid w:val="007B2F2C"/>
    <w:rsid w:val="007B50C0"/>
    <w:rsid w:val="007B74E7"/>
    <w:rsid w:val="007C0863"/>
    <w:rsid w:val="007C6B46"/>
    <w:rsid w:val="007E0A38"/>
    <w:rsid w:val="007E3689"/>
    <w:rsid w:val="007E6F3E"/>
    <w:rsid w:val="007F3DF8"/>
    <w:rsid w:val="007F414D"/>
    <w:rsid w:val="007F5F2F"/>
    <w:rsid w:val="008020A3"/>
    <w:rsid w:val="00805435"/>
    <w:rsid w:val="0081348B"/>
    <w:rsid w:val="008158F8"/>
    <w:rsid w:val="00820D58"/>
    <w:rsid w:val="0082179B"/>
    <w:rsid w:val="008226B2"/>
    <w:rsid w:val="008244C0"/>
    <w:rsid w:val="00827499"/>
    <w:rsid w:val="00830E59"/>
    <w:rsid w:val="00834618"/>
    <w:rsid w:val="0083729C"/>
    <w:rsid w:val="00840A86"/>
    <w:rsid w:val="00846739"/>
    <w:rsid w:val="00847187"/>
    <w:rsid w:val="00847226"/>
    <w:rsid w:val="008501B3"/>
    <w:rsid w:val="00857FAE"/>
    <w:rsid w:val="0086188F"/>
    <w:rsid w:val="00862E4D"/>
    <w:rsid w:val="00873867"/>
    <w:rsid w:val="008755DE"/>
    <w:rsid w:val="008765C2"/>
    <w:rsid w:val="00877D06"/>
    <w:rsid w:val="008832A6"/>
    <w:rsid w:val="0088435B"/>
    <w:rsid w:val="00884F84"/>
    <w:rsid w:val="00885A0D"/>
    <w:rsid w:val="00885AE9"/>
    <w:rsid w:val="0088707E"/>
    <w:rsid w:val="00890305"/>
    <w:rsid w:val="00890CA8"/>
    <w:rsid w:val="008923EA"/>
    <w:rsid w:val="00896ECD"/>
    <w:rsid w:val="00897941"/>
    <w:rsid w:val="008A079D"/>
    <w:rsid w:val="008A094B"/>
    <w:rsid w:val="008A1155"/>
    <w:rsid w:val="008A1D4B"/>
    <w:rsid w:val="008A1F37"/>
    <w:rsid w:val="008B1483"/>
    <w:rsid w:val="008B3139"/>
    <w:rsid w:val="008B317A"/>
    <w:rsid w:val="008C146D"/>
    <w:rsid w:val="008C1879"/>
    <w:rsid w:val="008C1889"/>
    <w:rsid w:val="008C31AB"/>
    <w:rsid w:val="008C356D"/>
    <w:rsid w:val="008C5CE9"/>
    <w:rsid w:val="008D1A5C"/>
    <w:rsid w:val="008E09F8"/>
    <w:rsid w:val="008E5721"/>
    <w:rsid w:val="008E59EB"/>
    <w:rsid w:val="008E64E9"/>
    <w:rsid w:val="008F225A"/>
    <w:rsid w:val="008F297A"/>
    <w:rsid w:val="00904445"/>
    <w:rsid w:val="00906ED4"/>
    <w:rsid w:val="00907059"/>
    <w:rsid w:val="00913C87"/>
    <w:rsid w:val="0092085A"/>
    <w:rsid w:val="009231A1"/>
    <w:rsid w:val="00923453"/>
    <w:rsid w:val="00926280"/>
    <w:rsid w:val="00926E12"/>
    <w:rsid w:val="00927F51"/>
    <w:rsid w:val="009303CB"/>
    <w:rsid w:val="00930F2A"/>
    <w:rsid w:val="009326B9"/>
    <w:rsid w:val="00942E68"/>
    <w:rsid w:val="00947AB4"/>
    <w:rsid w:val="00947D24"/>
    <w:rsid w:val="00950FDA"/>
    <w:rsid w:val="00952011"/>
    <w:rsid w:val="0095376D"/>
    <w:rsid w:val="009543AE"/>
    <w:rsid w:val="00960451"/>
    <w:rsid w:val="00964148"/>
    <w:rsid w:val="00965E8C"/>
    <w:rsid w:val="00971CAF"/>
    <w:rsid w:val="00974C2C"/>
    <w:rsid w:val="00975605"/>
    <w:rsid w:val="00976C9E"/>
    <w:rsid w:val="00983920"/>
    <w:rsid w:val="00983DA6"/>
    <w:rsid w:val="0098481E"/>
    <w:rsid w:val="00985BDC"/>
    <w:rsid w:val="00986D45"/>
    <w:rsid w:val="00995E8A"/>
    <w:rsid w:val="009A36BC"/>
    <w:rsid w:val="009A4F8E"/>
    <w:rsid w:val="009A6BB5"/>
    <w:rsid w:val="009B2640"/>
    <w:rsid w:val="009B5288"/>
    <w:rsid w:val="009B5EF1"/>
    <w:rsid w:val="009B6913"/>
    <w:rsid w:val="009B6BE6"/>
    <w:rsid w:val="009C2B82"/>
    <w:rsid w:val="009C626C"/>
    <w:rsid w:val="009C781F"/>
    <w:rsid w:val="009D11D1"/>
    <w:rsid w:val="009D1ABE"/>
    <w:rsid w:val="009D2A78"/>
    <w:rsid w:val="009D4CF6"/>
    <w:rsid w:val="009D68E5"/>
    <w:rsid w:val="009E56FF"/>
    <w:rsid w:val="009E6764"/>
    <w:rsid w:val="009E6DA0"/>
    <w:rsid w:val="009E6E7D"/>
    <w:rsid w:val="009F10E2"/>
    <w:rsid w:val="009F55B7"/>
    <w:rsid w:val="009F5B6B"/>
    <w:rsid w:val="009F765C"/>
    <w:rsid w:val="009F78C5"/>
    <w:rsid w:val="00A0241D"/>
    <w:rsid w:val="00A05735"/>
    <w:rsid w:val="00A061D4"/>
    <w:rsid w:val="00A06898"/>
    <w:rsid w:val="00A07F0F"/>
    <w:rsid w:val="00A10A52"/>
    <w:rsid w:val="00A14E45"/>
    <w:rsid w:val="00A17187"/>
    <w:rsid w:val="00A27CE3"/>
    <w:rsid w:val="00A316E0"/>
    <w:rsid w:val="00A3177F"/>
    <w:rsid w:val="00A33B5A"/>
    <w:rsid w:val="00A351F7"/>
    <w:rsid w:val="00A36AF5"/>
    <w:rsid w:val="00A374C0"/>
    <w:rsid w:val="00A42ED9"/>
    <w:rsid w:val="00A505F3"/>
    <w:rsid w:val="00A52400"/>
    <w:rsid w:val="00A548BE"/>
    <w:rsid w:val="00A54909"/>
    <w:rsid w:val="00A615B7"/>
    <w:rsid w:val="00A62ABC"/>
    <w:rsid w:val="00A647EF"/>
    <w:rsid w:val="00A72B65"/>
    <w:rsid w:val="00A75D77"/>
    <w:rsid w:val="00A8063A"/>
    <w:rsid w:val="00A81E02"/>
    <w:rsid w:val="00A8468C"/>
    <w:rsid w:val="00A847CC"/>
    <w:rsid w:val="00A90AA7"/>
    <w:rsid w:val="00A92FE4"/>
    <w:rsid w:val="00AA088C"/>
    <w:rsid w:val="00AA1551"/>
    <w:rsid w:val="00AA3C24"/>
    <w:rsid w:val="00AA450B"/>
    <w:rsid w:val="00AC3F35"/>
    <w:rsid w:val="00AD621C"/>
    <w:rsid w:val="00AD7E99"/>
    <w:rsid w:val="00AE23DB"/>
    <w:rsid w:val="00AF02DC"/>
    <w:rsid w:val="00AF0CD3"/>
    <w:rsid w:val="00AF41C8"/>
    <w:rsid w:val="00AF556E"/>
    <w:rsid w:val="00AF6EAF"/>
    <w:rsid w:val="00B00B2D"/>
    <w:rsid w:val="00B03025"/>
    <w:rsid w:val="00B07C46"/>
    <w:rsid w:val="00B117C1"/>
    <w:rsid w:val="00B16D78"/>
    <w:rsid w:val="00B22971"/>
    <w:rsid w:val="00B23C8C"/>
    <w:rsid w:val="00B279C7"/>
    <w:rsid w:val="00B308AA"/>
    <w:rsid w:val="00B30913"/>
    <w:rsid w:val="00B35DEC"/>
    <w:rsid w:val="00B4378A"/>
    <w:rsid w:val="00B4687D"/>
    <w:rsid w:val="00B52C3D"/>
    <w:rsid w:val="00B55B69"/>
    <w:rsid w:val="00B64C31"/>
    <w:rsid w:val="00B65D58"/>
    <w:rsid w:val="00B662AF"/>
    <w:rsid w:val="00B675EA"/>
    <w:rsid w:val="00B678E8"/>
    <w:rsid w:val="00B70779"/>
    <w:rsid w:val="00B82F68"/>
    <w:rsid w:val="00B84A53"/>
    <w:rsid w:val="00B85762"/>
    <w:rsid w:val="00B92E74"/>
    <w:rsid w:val="00B938A9"/>
    <w:rsid w:val="00B95220"/>
    <w:rsid w:val="00BA2AD6"/>
    <w:rsid w:val="00BB222E"/>
    <w:rsid w:val="00BB2FA2"/>
    <w:rsid w:val="00BB524A"/>
    <w:rsid w:val="00BC0428"/>
    <w:rsid w:val="00BC121F"/>
    <w:rsid w:val="00BC1D93"/>
    <w:rsid w:val="00BC3DA1"/>
    <w:rsid w:val="00BD026C"/>
    <w:rsid w:val="00BD3924"/>
    <w:rsid w:val="00BD3DC8"/>
    <w:rsid w:val="00BD3EF7"/>
    <w:rsid w:val="00BD4311"/>
    <w:rsid w:val="00BD50D4"/>
    <w:rsid w:val="00BD5E53"/>
    <w:rsid w:val="00BD612E"/>
    <w:rsid w:val="00BE4740"/>
    <w:rsid w:val="00BE6C14"/>
    <w:rsid w:val="00BF0E10"/>
    <w:rsid w:val="00BF44C3"/>
    <w:rsid w:val="00C00D0A"/>
    <w:rsid w:val="00C0196F"/>
    <w:rsid w:val="00C03A08"/>
    <w:rsid w:val="00C03A94"/>
    <w:rsid w:val="00C0753B"/>
    <w:rsid w:val="00C14F30"/>
    <w:rsid w:val="00C16661"/>
    <w:rsid w:val="00C1757A"/>
    <w:rsid w:val="00C2084F"/>
    <w:rsid w:val="00C2187E"/>
    <w:rsid w:val="00C22D23"/>
    <w:rsid w:val="00C27158"/>
    <w:rsid w:val="00C30306"/>
    <w:rsid w:val="00C3093E"/>
    <w:rsid w:val="00C35502"/>
    <w:rsid w:val="00C412ED"/>
    <w:rsid w:val="00C43902"/>
    <w:rsid w:val="00C45AE6"/>
    <w:rsid w:val="00C4651A"/>
    <w:rsid w:val="00C47EDD"/>
    <w:rsid w:val="00C52B98"/>
    <w:rsid w:val="00C56882"/>
    <w:rsid w:val="00C56B05"/>
    <w:rsid w:val="00C60737"/>
    <w:rsid w:val="00C612D6"/>
    <w:rsid w:val="00C644F2"/>
    <w:rsid w:val="00C67067"/>
    <w:rsid w:val="00C71B6F"/>
    <w:rsid w:val="00C7342D"/>
    <w:rsid w:val="00C8354D"/>
    <w:rsid w:val="00C85411"/>
    <w:rsid w:val="00C859B9"/>
    <w:rsid w:val="00C86853"/>
    <w:rsid w:val="00C93C86"/>
    <w:rsid w:val="00C95501"/>
    <w:rsid w:val="00CA06F2"/>
    <w:rsid w:val="00CA28E9"/>
    <w:rsid w:val="00CA331D"/>
    <w:rsid w:val="00CB19F0"/>
    <w:rsid w:val="00CB203C"/>
    <w:rsid w:val="00CB7698"/>
    <w:rsid w:val="00CC6ED1"/>
    <w:rsid w:val="00CD2D12"/>
    <w:rsid w:val="00CE3A17"/>
    <w:rsid w:val="00CF34A4"/>
    <w:rsid w:val="00CF65C1"/>
    <w:rsid w:val="00D018E0"/>
    <w:rsid w:val="00D03751"/>
    <w:rsid w:val="00D061EC"/>
    <w:rsid w:val="00D14186"/>
    <w:rsid w:val="00D149CE"/>
    <w:rsid w:val="00D2123F"/>
    <w:rsid w:val="00D21CF6"/>
    <w:rsid w:val="00D2428C"/>
    <w:rsid w:val="00D3435B"/>
    <w:rsid w:val="00D436AA"/>
    <w:rsid w:val="00D44F19"/>
    <w:rsid w:val="00D47383"/>
    <w:rsid w:val="00D4748B"/>
    <w:rsid w:val="00D51727"/>
    <w:rsid w:val="00D55931"/>
    <w:rsid w:val="00D575B7"/>
    <w:rsid w:val="00D57676"/>
    <w:rsid w:val="00D60856"/>
    <w:rsid w:val="00D61017"/>
    <w:rsid w:val="00D61418"/>
    <w:rsid w:val="00D6514E"/>
    <w:rsid w:val="00D753C4"/>
    <w:rsid w:val="00D77564"/>
    <w:rsid w:val="00D82792"/>
    <w:rsid w:val="00D83226"/>
    <w:rsid w:val="00D8515D"/>
    <w:rsid w:val="00D87F30"/>
    <w:rsid w:val="00D90671"/>
    <w:rsid w:val="00D976E1"/>
    <w:rsid w:val="00DA4FDE"/>
    <w:rsid w:val="00DB55BC"/>
    <w:rsid w:val="00DC1BC5"/>
    <w:rsid w:val="00DC421E"/>
    <w:rsid w:val="00DC43FB"/>
    <w:rsid w:val="00DC5E5E"/>
    <w:rsid w:val="00DE1DFB"/>
    <w:rsid w:val="00DE51A1"/>
    <w:rsid w:val="00DE52CC"/>
    <w:rsid w:val="00DE7982"/>
    <w:rsid w:val="00DE7EAC"/>
    <w:rsid w:val="00DF52BE"/>
    <w:rsid w:val="00DF7761"/>
    <w:rsid w:val="00E04C31"/>
    <w:rsid w:val="00E05B50"/>
    <w:rsid w:val="00E1338E"/>
    <w:rsid w:val="00E15299"/>
    <w:rsid w:val="00E176A1"/>
    <w:rsid w:val="00E17EF8"/>
    <w:rsid w:val="00E20731"/>
    <w:rsid w:val="00E23A2B"/>
    <w:rsid w:val="00E26E28"/>
    <w:rsid w:val="00E33DA2"/>
    <w:rsid w:val="00E34C35"/>
    <w:rsid w:val="00E44007"/>
    <w:rsid w:val="00E44251"/>
    <w:rsid w:val="00E465F3"/>
    <w:rsid w:val="00E54F54"/>
    <w:rsid w:val="00E60A33"/>
    <w:rsid w:val="00E63C97"/>
    <w:rsid w:val="00E6448A"/>
    <w:rsid w:val="00E66546"/>
    <w:rsid w:val="00E710CB"/>
    <w:rsid w:val="00E71488"/>
    <w:rsid w:val="00E73B43"/>
    <w:rsid w:val="00E77735"/>
    <w:rsid w:val="00E8198F"/>
    <w:rsid w:val="00E825E1"/>
    <w:rsid w:val="00E85B46"/>
    <w:rsid w:val="00E955EA"/>
    <w:rsid w:val="00EA2C48"/>
    <w:rsid w:val="00EA440E"/>
    <w:rsid w:val="00EA5179"/>
    <w:rsid w:val="00EA6067"/>
    <w:rsid w:val="00EA6CA3"/>
    <w:rsid w:val="00EB2818"/>
    <w:rsid w:val="00EB431C"/>
    <w:rsid w:val="00EB63D9"/>
    <w:rsid w:val="00EC0B8C"/>
    <w:rsid w:val="00EC20D7"/>
    <w:rsid w:val="00EC62AC"/>
    <w:rsid w:val="00EC6494"/>
    <w:rsid w:val="00EE4E22"/>
    <w:rsid w:val="00EF0528"/>
    <w:rsid w:val="00EF0D96"/>
    <w:rsid w:val="00EF3AEA"/>
    <w:rsid w:val="00EF424F"/>
    <w:rsid w:val="00EF7E10"/>
    <w:rsid w:val="00F06DD9"/>
    <w:rsid w:val="00F07C84"/>
    <w:rsid w:val="00F1094F"/>
    <w:rsid w:val="00F116C5"/>
    <w:rsid w:val="00F16156"/>
    <w:rsid w:val="00F261EA"/>
    <w:rsid w:val="00F27F98"/>
    <w:rsid w:val="00F30A9F"/>
    <w:rsid w:val="00F35B7D"/>
    <w:rsid w:val="00F37134"/>
    <w:rsid w:val="00F41924"/>
    <w:rsid w:val="00F41E99"/>
    <w:rsid w:val="00F4311E"/>
    <w:rsid w:val="00F44C7A"/>
    <w:rsid w:val="00F5181C"/>
    <w:rsid w:val="00F55AA0"/>
    <w:rsid w:val="00F56219"/>
    <w:rsid w:val="00F57CAA"/>
    <w:rsid w:val="00F6002F"/>
    <w:rsid w:val="00F61444"/>
    <w:rsid w:val="00F61FBF"/>
    <w:rsid w:val="00F670E4"/>
    <w:rsid w:val="00F6736C"/>
    <w:rsid w:val="00F73086"/>
    <w:rsid w:val="00F765BD"/>
    <w:rsid w:val="00F768C3"/>
    <w:rsid w:val="00F80AA2"/>
    <w:rsid w:val="00F81EF5"/>
    <w:rsid w:val="00F827CF"/>
    <w:rsid w:val="00F8334E"/>
    <w:rsid w:val="00F8583C"/>
    <w:rsid w:val="00F876A2"/>
    <w:rsid w:val="00F903E4"/>
    <w:rsid w:val="00F90E37"/>
    <w:rsid w:val="00F920AF"/>
    <w:rsid w:val="00F97E1B"/>
    <w:rsid w:val="00F97EF2"/>
    <w:rsid w:val="00FA12D0"/>
    <w:rsid w:val="00FA6626"/>
    <w:rsid w:val="00FA6A11"/>
    <w:rsid w:val="00FA7B00"/>
    <w:rsid w:val="00FB326F"/>
    <w:rsid w:val="00FB3FD5"/>
    <w:rsid w:val="00FB6ED8"/>
    <w:rsid w:val="00FC0AE5"/>
    <w:rsid w:val="00FC2C0A"/>
    <w:rsid w:val="00FC750E"/>
    <w:rsid w:val="00FD061A"/>
    <w:rsid w:val="00FD20C0"/>
    <w:rsid w:val="00FD5132"/>
    <w:rsid w:val="00FD6A90"/>
    <w:rsid w:val="00FD7A71"/>
    <w:rsid w:val="00FE17AB"/>
    <w:rsid w:val="00FE212C"/>
    <w:rsid w:val="00FE258C"/>
    <w:rsid w:val="00FF3C2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martTagType w:namespaceuri="urn:schemas:contacts" w:name="middlename"/>
  <w:smartTagType w:namespaceuri="urn:schemas-microsoft-com:office:smarttags" w:name="PersonName"/>
  <w:smartTagType w:namespaceuri="urn:schemas:contacts" w:name="Sn"/>
  <w:smartTagType w:namespaceuri="urn:schemas:contacts" w:name="Give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semiHidden="1" w:unhideWhenUsed="1" w:qFormat="1"/>
    <w:lsdException w:name="Title" w:locked="1" w:qFormat="1"/>
    <w:lsdException w:name="Default Paragraph Font" w:locked="1"/>
    <w:lsdException w:name="Subtitle" w:locked="1" w:uiPriority="11" w:qFormat="1"/>
    <w:lsdException w:name="Hyperlink"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27CF"/>
    <w:rPr>
      <w:rFonts w:ascii="Times New Roman" w:eastAsia="Times New Roman" w:hAnsi="Times New Roman"/>
      <w:lang w:eastAsia="en-US"/>
    </w:rPr>
  </w:style>
  <w:style w:type="paragraph" w:styleId="Heading1">
    <w:name w:val="heading 1"/>
    <w:basedOn w:val="Normal"/>
    <w:next w:val="Normal"/>
    <w:autoRedefine/>
    <w:qFormat/>
    <w:locked/>
    <w:rsid w:val="002B6C6E"/>
    <w:pPr>
      <w:keepNext/>
      <w:jc w:val="both"/>
      <w:outlineLvl w:val="0"/>
    </w:pPr>
    <w:rPr>
      <w:b/>
      <w:bCs/>
      <w:noProof/>
      <w:kern w:val="32"/>
      <w:sz w:val="26"/>
      <w:szCs w:val="26"/>
      <w:lang w:val="ro-MO"/>
    </w:rPr>
  </w:style>
  <w:style w:type="paragraph" w:styleId="Heading2">
    <w:name w:val="heading 2"/>
    <w:basedOn w:val="Normal"/>
    <w:next w:val="Normal"/>
    <w:link w:val="Heading2Char"/>
    <w:autoRedefine/>
    <w:qFormat/>
    <w:rsid w:val="006E4B22"/>
    <w:pPr>
      <w:keepNext/>
      <w:widowControl w:val="0"/>
      <w:numPr>
        <w:numId w:val="1"/>
      </w:numPr>
      <w:pBdr>
        <w:bottom w:val="single" w:sz="4" w:space="1" w:color="auto"/>
      </w:pBdr>
      <w:autoSpaceDE w:val="0"/>
      <w:autoSpaceDN w:val="0"/>
      <w:adjustRightInd w:val="0"/>
      <w:spacing w:before="480" w:after="240"/>
      <w:jc w:val="center"/>
      <w:outlineLvl w:val="1"/>
    </w:pPr>
    <w:rPr>
      <w:rFonts w:ascii="Calibri" w:eastAsia="Calibri" w:hAnsi="Calibri"/>
      <w:b/>
      <w:bCs/>
      <w:iCs/>
      <w:noProof/>
      <w:sz w:val="24"/>
      <w:szCs w:val="24"/>
      <w:lang/>
    </w:rPr>
  </w:style>
  <w:style w:type="paragraph" w:styleId="Heading3">
    <w:name w:val="heading 3"/>
    <w:basedOn w:val="Normal"/>
    <w:next w:val="Normal"/>
    <w:link w:val="Heading3Char"/>
    <w:qFormat/>
    <w:rsid w:val="00F827CF"/>
    <w:pPr>
      <w:keepNext/>
      <w:keepLines/>
      <w:spacing w:before="200"/>
      <w:outlineLvl w:val="2"/>
    </w:pPr>
    <w:rPr>
      <w:rFonts w:ascii="Cambria" w:eastAsia="Calibri" w:hAnsi="Cambria"/>
      <w:b/>
      <w:color w:val="4F81BD"/>
      <w:lang/>
    </w:rPr>
  </w:style>
  <w:style w:type="paragraph" w:styleId="Heading4">
    <w:name w:val="heading 4"/>
    <w:basedOn w:val="Normal"/>
    <w:next w:val="Normal"/>
    <w:link w:val="Heading4Char"/>
    <w:qFormat/>
    <w:rsid w:val="00F827CF"/>
    <w:pPr>
      <w:keepNext/>
      <w:keepLines/>
      <w:spacing w:before="200"/>
      <w:outlineLvl w:val="3"/>
    </w:pPr>
    <w:rPr>
      <w:rFonts w:ascii="Cambria" w:eastAsia="Calibri" w:hAnsi="Cambria"/>
      <w:b/>
      <w:i/>
      <w:color w:val="4F81BD"/>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link w:val="Heading2"/>
    <w:locked/>
    <w:rsid w:val="006E4B22"/>
    <w:rPr>
      <w:b/>
      <w:bCs/>
      <w:iCs/>
      <w:noProof/>
      <w:sz w:val="24"/>
      <w:szCs w:val="24"/>
      <w:lang w:val="ro-RO"/>
    </w:rPr>
  </w:style>
  <w:style w:type="character" w:customStyle="1" w:styleId="Heading3Char">
    <w:name w:val="Heading 3 Char"/>
    <w:link w:val="Heading3"/>
    <w:locked/>
    <w:rsid w:val="00F827CF"/>
    <w:rPr>
      <w:rFonts w:ascii="Cambria" w:hAnsi="Cambria"/>
      <w:b/>
      <w:color w:val="4F81BD"/>
      <w:sz w:val="20"/>
      <w:lang w:val="ro-RO"/>
    </w:rPr>
  </w:style>
  <w:style w:type="character" w:customStyle="1" w:styleId="Heading4Char">
    <w:name w:val="Heading 4 Char"/>
    <w:link w:val="Heading4"/>
    <w:semiHidden/>
    <w:locked/>
    <w:rsid w:val="00F827CF"/>
    <w:rPr>
      <w:rFonts w:ascii="Cambria" w:hAnsi="Cambria"/>
      <w:b/>
      <w:i/>
      <w:color w:val="4F81BD"/>
      <w:sz w:val="20"/>
      <w:lang w:val="ro-RO"/>
    </w:rPr>
  </w:style>
  <w:style w:type="character" w:styleId="Strong">
    <w:name w:val="Strong"/>
    <w:qFormat/>
    <w:rsid w:val="00F827CF"/>
    <w:rPr>
      <w:rFonts w:ascii="Times New Roman" w:hAnsi="Times New Roman"/>
      <w: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
    <w:link w:val="FootnoteText"/>
    <w:semiHidden/>
    <w:locked/>
    <w:rsid w:val="00F827CF"/>
    <w:rPr>
      <w:lang w:val="ro-RO"/>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 Char"/>
    <w:basedOn w:val="Normal"/>
    <w:link w:val="FootnoteTextChar"/>
    <w:semiHidden/>
    <w:rsid w:val="00F827CF"/>
    <w:rPr>
      <w:rFonts w:ascii="Calibri" w:eastAsia="Calibri" w:hAnsi="Calibri"/>
      <w:lang/>
    </w:rPr>
  </w:style>
  <w:style w:type="character" w:customStyle="1" w:styleId="FootnoteTextChar1">
    <w:name w:val="Footnote Text Char1"/>
    <w:semiHidden/>
    <w:rsid w:val="00F827CF"/>
    <w:rPr>
      <w:rFonts w:ascii="Times New Roman" w:hAnsi="Times New Roman"/>
      <w:sz w:val="20"/>
      <w:lang w:val="ro-RO"/>
    </w:rPr>
  </w:style>
  <w:style w:type="paragraph" w:styleId="ListParagraph">
    <w:name w:val="List Paragraph"/>
    <w:basedOn w:val="Normal"/>
    <w:qFormat/>
    <w:rsid w:val="00F827CF"/>
    <w:pPr>
      <w:ind w:left="708"/>
    </w:pPr>
  </w:style>
  <w:style w:type="character" w:customStyle="1" w:styleId="ListParagraphChar">
    <w:name w:val="List Paragraph Char"/>
    <w:link w:val="ListParagraph1"/>
    <w:locked/>
    <w:rsid w:val="00F827CF"/>
    <w:rPr>
      <w:rFonts w:ascii="Calibri" w:hAnsi="Calibri"/>
    </w:rPr>
  </w:style>
  <w:style w:type="paragraph" w:customStyle="1" w:styleId="ListParagraph1">
    <w:name w:val="List Paragraph1"/>
    <w:basedOn w:val="Normal"/>
    <w:link w:val="ListParagraphChar"/>
    <w:rsid w:val="00F827CF"/>
    <w:pPr>
      <w:spacing w:after="200" w:line="276" w:lineRule="auto"/>
      <w:ind w:left="720"/>
    </w:pPr>
    <w:rPr>
      <w:rFonts w:ascii="Calibri" w:eastAsia="Calibri" w:hAnsi="Calibri"/>
      <w:lang/>
    </w:rPr>
  </w:style>
  <w:style w:type="character" w:customStyle="1" w:styleId="StyleListParagraphTimesNewRoman12ptChar">
    <w:name w:val="Style List Paragraph + Times New Roman 12 pt Char"/>
    <w:link w:val="StyleListParagraphTimesNewRoman12pt"/>
    <w:locked/>
    <w:rsid w:val="00B938A9"/>
    <w:rPr>
      <w:rFonts w:eastAsia="Calibri"/>
      <w:bCs/>
      <w:noProof/>
      <w:sz w:val="26"/>
      <w:szCs w:val="26"/>
      <w:lang w:val="ro-RO" w:eastAsia="ro-RO" w:bidi="ar-SA"/>
    </w:rPr>
  </w:style>
  <w:style w:type="paragraph" w:customStyle="1" w:styleId="StyleListParagraphTimesNewRoman12pt">
    <w:name w:val="Style List Paragraph + Times New Roman 12 pt"/>
    <w:basedOn w:val="ListParagraph1"/>
    <w:link w:val="StyleListParagraphTimesNewRoman12ptChar"/>
    <w:autoRedefine/>
    <w:rsid w:val="00B938A9"/>
    <w:pPr>
      <w:spacing w:after="0" w:line="240" w:lineRule="auto"/>
      <w:ind w:hanging="540"/>
      <w:jc w:val="both"/>
    </w:pPr>
    <w:rPr>
      <w:bCs/>
      <w:noProof/>
      <w:sz w:val="26"/>
      <w:szCs w:val="26"/>
      <w:lang w:val="ro-RO" w:eastAsia="ro-RO"/>
    </w:rPr>
  </w:style>
  <w:style w:type="character" w:customStyle="1" w:styleId="StyleListParagraphTimesNewRoman12ptItalicChar">
    <w:name w:val="Style List Paragraph + Times New Roman 12 pt Italic Char"/>
    <w:link w:val="StyleListParagraphTimesNewRoman12ptItalic"/>
    <w:locked/>
    <w:rsid w:val="00F827CF"/>
    <w:rPr>
      <w:rFonts w:ascii="Calibri" w:hAnsi="Calibri"/>
      <w:i/>
      <w:sz w:val="24"/>
    </w:rPr>
  </w:style>
  <w:style w:type="paragraph" w:customStyle="1" w:styleId="StyleListParagraphTimesNewRoman12ptItalic">
    <w:name w:val="Style List Paragraph + Times New Roman 12 pt Italic"/>
    <w:basedOn w:val="ListParagraph1"/>
    <w:link w:val="StyleListParagraphTimesNewRoman12ptItalicChar"/>
    <w:autoRedefine/>
    <w:rsid w:val="00F827CF"/>
    <w:pPr>
      <w:spacing w:after="240" w:line="240" w:lineRule="auto"/>
    </w:pPr>
    <w:rPr>
      <w:i/>
      <w:sz w:val="24"/>
    </w:rPr>
  </w:style>
  <w:style w:type="character" w:customStyle="1" w:styleId="docheader1">
    <w:name w:val="doc_header1"/>
    <w:rsid w:val="00F827CF"/>
    <w:rPr>
      <w:rFonts w:ascii="Times New Roman" w:hAnsi="Times New Roman"/>
      <w:b/>
      <w:color w:val="000000"/>
      <w:sz w:val="24"/>
    </w:rPr>
  </w:style>
  <w:style w:type="character" w:styleId="Emphasis">
    <w:name w:val="Emphasis"/>
    <w:qFormat/>
    <w:rsid w:val="00F827CF"/>
    <w:rPr>
      <w:i/>
    </w:rPr>
  </w:style>
  <w:style w:type="character" w:customStyle="1" w:styleId="hps">
    <w:name w:val="hps"/>
    <w:rsid w:val="00F827CF"/>
  </w:style>
  <w:style w:type="paragraph" w:customStyle="1" w:styleId="buletdisertatie">
    <w:name w:val="bulet disertatie"/>
    <w:autoRedefine/>
    <w:rsid w:val="00A8468C"/>
    <w:pPr>
      <w:ind w:left="360"/>
      <w:jc w:val="both"/>
    </w:pPr>
    <w:rPr>
      <w:rFonts w:ascii="Times New Roman" w:eastAsia="Times New Roman" w:hAnsi="Times New Roman"/>
      <w:iCs/>
      <w:sz w:val="24"/>
      <w:szCs w:val="24"/>
      <w:lang w:val="it-IT" w:eastAsia="en-US"/>
    </w:rPr>
  </w:style>
  <w:style w:type="paragraph" w:customStyle="1" w:styleId="Default">
    <w:name w:val="Default"/>
    <w:rsid w:val="00F827CF"/>
    <w:pPr>
      <w:autoSpaceDE w:val="0"/>
      <w:autoSpaceDN w:val="0"/>
      <w:adjustRightInd w:val="0"/>
    </w:pPr>
    <w:rPr>
      <w:rFonts w:ascii="Times New Roman" w:eastAsia="Times New Roman" w:hAnsi="Times New Roman"/>
      <w:color w:val="000000"/>
      <w:sz w:val="24"/>
      <w:szCs w:val="24"/>
      <w:lang w:val="en-US" w:eastAsia="en-US"/>
    </w:rPr>
  </w:style>
  <w:style w:type="paragraph" w:styleId="Footer">
    <w:name w:val="footer"/>
    <w:basedOn w:val="Normal"/>
    <w:link w:val="FooterChar"/>
    <w:rsid w:val="00F827CF"/>
    <w:pPr>
      <w:tabs>
        <w:tab w:val="center" w:pos="4680"/>
        <w:tab w:val="right" w:pos="9360"/>
      </w:tabs>
    </w:pPr>
    <w:rPr>
      <w:rFonts w:eastAsia="Calibri"/>
      <w:lang/>
    </w:rPr>
  </w:style>
  <w:style w:type="character" w:customStyle="1" w:styleId="FooterChar">
    <w:name w:val="Footer Char"/>
    <w:link w:val="Footer"/>
    <w:locked/>
    <w:rsid w:val="00F827CF"/>
    <w:rPr>
      <w:rFonts w:ascii="Times New Roman" w:hAnsi="Times New Roman"/>
      <w:sz w:val="20"/>
      <w:lang w:val="ro-RO"/>
    </w:rPr>
  </w:style>
  <w:style w:type="paragraph" w:styleId="NormalWeb">
    <w:name w:val="Normal (Web)"/>
    <w:basedOn w:val="Normal"/>
    <w:rsid w:val="00F827CF"/>
    <w:pPr>
      <w:spacing w:before="100" w:beforeAutospacing="1" w:after="100" w:afterAutospacing="1"/>
    </w:pPr>
    <w:rPr>
      <w:sz w:val="24"/>
      <w:szCs w:val="24"/>
      <w:lang w:val="ru-RU" w:eastAsia="ru-RU"/>
    </w:rPr>
  </w:style>
  <w:style w:type="character" w:customStyle="1" w:styleId="docheader">
    <w:name w:val="doc_header"/>
    <w:rsid w:val="00F827CF"/>
  </w:style>
  <w:style w:type="paragraph" w:styleId="Header">
    <w:name w:val="header"/>
    <w:basedOn w:val="Normal"/>
    <w:link w:val="HeaderChar"/>
    <w:rsid w:val="009B6913"/>
    <w:pPr>
      <w:tabs>
        <w:tab w:val="center" w:pos="4680"/>
        <w:tab w:val="right" w:pos="9360"/>
      </w:tabs>
    </w:pPr>
    <w:rPr>
      <w:rFonts w:eastAsia="Calibri"/>
      <w:lang/>
    </w:rPr>
  </w:style>
  <w:style w:type="character" w:customStyle="1" w:styleId="HeaderChar">
    <w:name w:val="Header Char"/>
    <w:link w:val="Header"/>
    <w:locked/>
    <w:rsid w:val="009B6913"/>
    <w:rPr>
      <w:rFonts w:ascii="Times New Roman" w:hAnsi="Times New Roman"/>
      <w:sz w:val="20"/>
      <w:lang w:val="ro-RO"/>
    </w:rPr>
  </w:style>
  <w:style w:type="paragraph" w:styleId="Revision">
    <w:name w:val="Revision"/>
    <w:hidden/>
    <w:semiHidden/>
    <w:rsid w:val="00407A09"/>
    <w:rPr>
      <w:rFonts w:ascii="Times New Roman" w:eastAsia="Times New Roman" w:hAnsi="Times New Roman"/>
      <w:lang w:eastAsia="en-US"/>
    </w:rPr>
  </w:style>
  <w:style w:type="paragraph" w:styleId="BalloonText">
    <w:name w:val="Balloon Text"/>
    <w:basedOn w:val="Normal"/>
    <w:link w:val="BalloonTextChar"/>
    <w:semiHidden/>
    <w:rsid w:val="00407A09"/>
    <w:rPr>
      <w:rFonts w:ascii="Segoe UI" w:eastAsia="Calibri" w:hAnsi="Segoe UI"/>
      <w:sz w:val="18"/>
      <w:lang/>
    </w:rPr>
  </w:style>
  <w:style w:type="character" w:customStyle="1" w:styleId="BalloonTextChar">
    <w:name w:val="Balloon Text Char"/>
    <w:link w:val="BalloonText"/>
    <w:semiHidden/>
    <w:locked/>
    <w:rsid w:val="00407A09"/>
    <w:rPr>
      <w:rFonts w:ascii="Segoe UI" w:hAnsi="Segoe UI"/>
      <w:sz w:val="18"/>
      <w:lang w:val="ro-RO"/>
    </w:rPr>
  </w:style>
  <w:style w:type="character" w:styleId="CommentReference">
    <w:name w:val="annotation reference"/>
    <w:semiHidden/>
    <w:rsid w:val="00B675EA"/>
    <w:rPr>
      <w:sz w:val="16"/>
    </w:rPr>
  </w:style>
  <w:style w:type="paragraph" w:styleId="CommentText">
    <w:name w:val="annotation text"/>
    <w:basedOn w:val="Normal"/>
    <w:link w:val="CommentTextChar"/>
    <w:semiHidden/>
    <w:rsid w:val="00B675EA"/>
    <w:rPr>
      <w:rFonts w:eastAsia="Calibri"/>
      <w:lang/>
    </w:rPr>
  </w:style>
  <w:style w:type="character" w:customStyle="1" w:styleId="CommentTextChar">
    <w:name w:val="Comment Text Char"/>
    <w:link w:val="CommentText"/>
    <w:semiHidden/>
    <w:locked/>
    <w:rsid w:val="00B675EA"/>
    <w:rPr>
      <w:rFonts w:ascii="Times New Roman" w:hAnsi="Times New Roman"/>
      <w:sz w:val="20"/>
      <w:lang w:val="ro-RO"/>
    </w:rPr>
  </w:style>
  <w:style w:type="paragraph" w:styleId="CommentSubject">
    <w:name w:val="annotation subject"/>
    <w:basedOn w:val="CommentText"/>
    <w:next w:val="CommentText"/>
    <w:link w:val="CommentSubjectChar"/>
    <w:semiHidden/>
    <w:rsid w:val="00B675EA"/>
    <w:rPr>
      <w:b/>
    </w:rPr>
  </w:style>
  <w:style w:type="character" w:customStyle="1" w:styleId="CommentSubjectChar">
    <w:name w:val="Comment Subject Char"/>
    <w:link w:val="CommentSubject"/>
    <w:semiHidden/>
    <w:locked/>
    <w:rsid w:val="00B675EA"/>
    <w:rPr>
      <w:rFonts w:ascii="Times New Roman" w:hAnsi="Times New Roman"/>
      <w:b/>
      <w:sz w:val="20"/>
      <w:lang w:val="ro-RO"/>
    </w:rPr>
  </w:style>
  <w:style w:type="paragraph" w:styleId="NoSpacing">
    <w:name w:val="No Spacing"/>
    <w:link w:val="NoSpacingChar"/>
    <w:qFormat/>
    <w:rsid w:val="00C0753B"/>
    <w:rPr>
      <w:rFonts w:eastAsia="Times New Roman"/>
      <w:sz w:val="22"/>
      <w:lang w:val="en-US" w:eastAsia="en-US"/>
    </w:rPr>
  </w:style>
  <w:style w:type="character" w:customStyle="1" w:styleId="NoSpacingChar">
    <w:name w:val="No Spacing Char"/>
    <w:link w:val="NoSpacing"/>
    <w:locked/>
    <w:rsid w:val="00C0753B"/>
    <w:rPr>
      <w:rFonts w:eastAsia="Times New Roman"/>
      <w:sz w:val="22"/>
      <w:lang w:val="en-US" w:eastAsia="en-US" w:bidi="ar-SA"/>
    </w:rPr>
  </w:style>
  <w:style w:type="paragraph" w:customStyle="1" w:styleId="Style14ptJustified">
    <w:name w:val="Style 14 pt Justified"/>
    <w:basedOn w:val="Normal"/>
    <w:autoRedefine/>
    <w:rsid w:val="00A72B65"/>
    <w:pPr>
      <w:spacing w:before="240" w:after="120"/>
      <w:jc w:val="both"/>
    </w:pPr>
    <w:rPr>
      <w:rFonts w:eastAsia="Calibri"/>
      <w:iCs/>
      <w:noProof/>
      <w:sz w:val="26"/>
      <w:szCs w:val="26"/>
    </w:rPr>
  </w:style>
  <w:style w:type="paragraph" w:customStyle="1" w:styleId="StyleListParagraph14ptJustified">
    <w:name w:val="Style List Paragraph + 14 pt Justified"/>
    <w:basedOn w:val="ListParagraph"/>
    <w:autoRedefine/>
    <w:rsid w:val="00A72B65"/>
    <w:pPr>
      <w:ind w:left="1080"/>
      <w:jc w:val="both"/>
    </w:pPr>
    <w:rPr>
      <w:rFonts w:eastAsia="Calibri"/>
      <w:sz w:val="28"/>
      <w:szCs w:val="28"/>
    </w:rPr>
  </w:style>
  <w:style w:type="character" w:styleId="PageNumber">
    <w:name w:val="page number"/>
    <w:rsid w:val="00E825E1"/>
    <w:rPr>
      <w:rFonts w:cs="Times New Roman"/>
    </w:rPr>
  </w:style>
  <w:style w:type="paragraph" w:customStyle="1" w:styleId="Intabele">
    <w:name w:val="In tabele"/>
    <w:basedOn w:val="Normal"/>
    <w:autoRedefine/>
    <w:rsid w:val="00E825E1"/>
    <w:pPr>
      <w:autoSpaceDE w:val="0"/>
      <w:autoSpaceDN w:val="0"/>
      <w:adjustRightInd w:val="0"/>
      <w:spacing w:line="360" w:lineRule="auto"/>
      <w:jc w:val="center"/>
    </w:pPr>
    <w:rPr>
      <w:rFonts w:ascii="Arial" w:hAnsi="Arial" w:cs="Arial"/>
      <w:sz w:val="18"/>
      <w:szCs w:val="18"/>
      <w:lang w:val="en-GB" w:bidi="as-IN"/>
    </w:rPr>
  </w:style>
  <w:style w:type="character" w:styleId="Hyperlink">
    <w:name w:val="Hyperlink"/>
    <w:rsid w:val="009A4F8E"/>
    <w:rPr>
      <w:color w:val="0000FF"/>
      <w:u w:val="single"/>
    </w:rPr>
  </w:style>
  <w:style w:type="paragraph" w:styleId="TOC1">
    <w:name w:val="toc 1"/>
    <w:basedOn w:val="Normal"/>
    <w:next w:val="Normal"/>
    <w:autoRedefine/>
    <w:locked/>
    <w:rsid w:val="00DE51A1"/>
    <w:pPr>
      <w:tabs>
        <w:tab w:val="right" w:leader="dot" w:pos="9350"/>
      </w:tabs>
      <w:jc w:val="both"/>
    </w:pPr>
    <w:rPr>
      <w:noProof/>
      <w:sz w:val="24"/>
      <w:szCs w:val="24"/>
    </w:rPr>
  </w:style>
  <w:style w:type="character" w:customStyle="1" w:styleId="apple-converted-space">
    <w:name w:val="apple-converted-space"/>
    <w:rsid w:val="008C356D"/>
  </w:style>
  <w:style w:type="paragraph" w:customStyle="1" w:styleId="Interviuri">
    <w:name w:val="Interviuri"/>
    <w:basedOn w:val="Normal"/>
    <w:autoRedefine/>
    <w:rsid w:val="00B95220"/>
    <w:pPr>
      <w:spacing w:after="240"/>
      <w:ind w:left="680" w:right="680"/>
      <w:jc w:val="both"/>
    </w:pPr>
    <w:rPr>
      <w:rFonts w:eastAsia="Calibri"/>
      <w:noProof/>
      <w:sz w:val="24"/>
      <w:szCs w:val="24"/>
    </w:rPr>
  </w:style>
  <w:style w:type="character" w:customStyle="1" w:styleId="docbody1">
    <w:name w:val="doc_body1"/>
    <w:rsid w:val="00A75D77"/>
    <w:rPr>
      <w:rFonts w:ascii="Times New Roman" w:hAnsi="Times New Roman"/>
      <w:color w:val="000000"/>
      <w:sz w:val="24"/>
    </w:rPr>
  </w:style>
  <w:style w:type="character" w:customStyle="1" w:styleId="hpsatn">
    <w:name w:val="hps atn"/>
    <w:basedOn w:val="DefaultParagraphFont"/>
    <w:rsid w:val="008C1889"/>
  </w:style>
  <w:style w:type="character" w:customStyle="1" w:styleId="atn">
    <w:name w:val="atn"/>
    <w:basedOn w:val="DefaultParagraphFont"/>
    <w:rsid w:val="008C1889"/>
  </w:style>
  <w:style w:type="paragraph" w:customStyle="1" w:styleId="Articol">
    <w:name w:val="Articol"/>
    <w:basedOn w:val="Style14ptJustified"/>
    <w:autoRedefine/>
    <w:rsid w:val="002D4933"/>
    <w:pPr>
      <w:tabs>
        <w:tab w:val="num" w:pos="720"/>
      </w:tabs>
    </w:pPr>
    <w:rPr>
      <w:lang w:val="it-IT"/>
    </w:rPr>
  </w:style>
  <w:style w:type="paragraph" w:customStyle="1" w:styleId="Paragraf">
    <w:name w:val="Paragraf"/>
    <w:basedOn w:val="Style14ptJustified"/>
    <w:autoRedefine/>
    <w:rsid w:val="00834618"/>
    <w:pPr>
      <w:numPr>
        <w:numId w:val="20"/>
      </w:numPr>
      <w:spacing w:before="0" w:after="0"/>
    </w:pPr>
  </w:style>
  <w:style w:type="paragraph" w:styleId="Title">
    <w:name w:val="Title"/>
    <w:basedOn w:val="Normal"/>
    <w:qFormat/>
    <w:locked/>
    <w:rsid w:val="00E8198F"/>
    <w:pPr>
      <w:spacing w:before="240" w:after="60"/>
      <w:jc w:val="center"/>
      <w:outlineLvl w:val="0"/>
    </w:pPr>
    <w:rPr>
      <w:rFonts w:ascii="Arial" w:hAnsi="Arial" w:cs="Arial"/>
      <w:b/>
      <w:bCs/>
      <w:kern w:val="28"/>
      <w:sz w:val="32"/>
      <w:szCs w:val="32"/>
    </w:rPr>
  </w:style>
  <w:style w:type="paragraph" w:styleId="Subtitle">
    <w:name w:val="Subtitle"/>
    <w:basedOn w:val="Normal"/>
    <w:next w:val="Normal"/>
    <w:link w:val="SubtitleChar"/>
    <w:uiPriority w:val="11"/>
    <w:qFormat/>
    <w:locked/>
    <w:rsid w:val="00054DF8"/>
    <w:pPr>
      <w:spacing w:after="600" w:line="276" w:lineRule="auto"/>
    </w:pPr>
    <w:rPr>
      <w:rFonts w:ascii="Cambria" w:hAnsi="Cambria"/>
      <w:i/>
      <w:iCs/>
      <w:spacing w:val="13"/>
      <w:sz w:val="24"/>
      <w:szCs w:val="24"/>
      <w:lang w:val="en-US"/>
    </w:rPr>
  </w:style>
  <w:style w:type="character" w:customStyle="1" w:styleId="SubtitleChar">
    <w:name w:val="Subtitle Char"/>
    <w:link w:val="Subtitle"/>
    <w:uiPriority w:val="11"/>
    <w:rsid w:val="00054DF8"/>
    <w:rPr>
      <w:rFonts w:ascii="Cambria" w:eastAsia="Times New Roman" w:hAnsi="Cambria"/>
      <w:i/>
      <w:iCs/>
      <w:spacing w:val="13"/>
      <w:sz w:val="24"/>
      <w:szCs w:val="24"/>
      <w:lang w:val="en-US" w:eastAsia="en-US"/>
    </w:rPr>
  </w:style>
  <w:style w:type="paragraph" w:customStyle="1" w:styleId="BodyText1">
    <w:name w:val="Body Text1"/>
    <w:aliases w:val="OPM"/>
    <w:basedOn w:val="Normal"/>
    <w:link w:val="BodytextChar"/>
    <w:rsid w:val="0081348B"/>
    <w:pPr>
      <w:numPr>
        <w:numId w:val="4"/>
      </w:numPr>
      <w:tabs>
        <w:tab w:val="left" w:pos="720"/>
      </w:tabs>
      <w:spacing w:after="240"/>
      <w:jc w:val="both"/>
    </w:pPr>
    <w:rPr>
      <w:sz w:val="24"/>
      <w:lang w:val="en-GB"/>
    </w:rPr>
  </w:style>
  <w:style w:type="character" w:customStyle="1" w:styleId="BodytextChar">
    <w:name w:val="Body text Char"/>
    <w:aliases w:val="OPM Char Char"/>
    <w:link w:val="BodyText1"/>
    <w:rsid w:val="0081348B"/>
    <w:rPr>
      <w:rFonts w:ascii="Times New Roman" w:eastAsia="Times New Roman" w:hAnsi="Times New Roman"/>
      <w:sz w:val="24"/>
      <w:lang w:val="en-GB"/>
    </w:rPr>
  </w:style>
  <w:style w:type="paragraph" w:customStyle="1" w:styleId="Normal1">
    <w:name w:val="Normal1"/>
    <w:rsid w:val="001B4856"/>
    <w:pPr>
      <w:spacing w:after="200" w:line="276" w:lineRule="auto"/>
    </w:pPr>
    <w:rPr>
      <w:rFonts w:ascii="Times New Roman" w:eastAsia="Times New Roman" w:hAnsi="Times New Roman"/>
      <w:color w:val="000000"/>
      <w:sz w:val="22"/>
      <w:szCs w:val="22"/>
      <w:lang w:val="en-US" w:eastAsia="en-US"/>
    </w:rPr>
  </w:style>
  <w:style w:type="table" w:styleId="TableGrid">
    <w:name w:val="Table Grid"/>
    <w:basedOn w:val="TableNormal"/>
    <w:locked/>
    <w:rsid w:val="006F7D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44219230">
      <w:bodyDiv w:val="1"/>
      <w:marLeft w:val="0"/>
      <w:marRight w:val="0"/>
      <w:marTop w:val="0"/>
      <w:marBottom w:val="0"/>
      <w:divBdr>
        <w:top w:val="none" w:sz="0" w:space="0" w:color="auto"/>
        <w:left w:val="none" w:sz="0" w:space="0" w:color="auto"/>
        <w:bottom w:val="none" w:sz="0" w:space="0" w:color="auto"/>
        <w:right w:val="none" w:sz="0" w:space="0" w:color="auto"/>
      </w:divBdr>
    </w:div>
    <w:div w:id="160904665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EBCB1C-6BA8-45C0-8597-2AF614741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11738</Words>
  <Characters>68085</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STRATEGIA</vt:lpstr>
    </vt:vector>
  </TitlesOfParts>
  <Company>Grizli777</Company>
  <LinksUpToDate>false</LinksUpToDate>
  <CharactersWithSpaces>79664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STRATEGIA</dc:title>
  <dc:creator>Keystone</dc:creator>
  <cp:lastModifiedBy>SM</cp:lastModifiedBy>
  <cp:revision>3</cp:revision>
  <cp:lastPrinted>2015-11-10T12:16:00Z</cp:lastPrinted>
  <dcterms:created xsi:type="dcterms:W3CDTF">2015-11-10T14:20:00Z</dcterms:created>
  <dcterms:modified xsi:type="dcterms:W3CDTF">2015-11-10T14:21:00Z</dcterms:modified>
</cp:coreProperties>
</file>